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86B" w:rsidRDefault="00BA786B" w:rsidP="00BA786B">
      <w:pPr>
        <w:pStyle w:val="2"/>
        <w:suppressAutoHyphens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АДМИНИСТРАЦИЯ </w:t>
      </w:r>
    </w:p>
    <w:p w:rsidR="00BA786B" w:rsidRDefault="00BA786B" w:rsidP="00BA786B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                  БЫКАНОВСКОГО СЕЛЬСОВЕТА</w:t>
      </w:r>
    </w:p>
    <w:p w:rsidR="00BA786B" w:rsidRDefault="00BA786B" w:rsidP="00BA786B">
      <w:pPr>
        <w:pStyle w:val="2"/>
        <w:suppressAutoHyphens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ОБОЯНСКОГО РАЙОНА КУРСКОЙ ОБЛАСТИ</w:t>
      </w:r>
    </w:p>
    <w:p w:rsidR="00BA786B" w:rsidRDefault="00BA786B" w:rsidP="00BA786B">
      <w:pPr>
        <w:jc w:val="center"/>
        <w:rPr>
          <w:rFonts w:ascii="Arial" w:hAnsi="Arial" w:cs="Arial"/>
          <w:b/>
          <w:sz w:val="32"/>
          <w:szCs w:val="32"/>
        </w:rPr>
      </w:pPr>
    </w:p>
    <w:p w:rsidR="00BA786B" w:rsidRDefault="00BA786B" w:rsidP="00BA786B">
      <w:pPr>
        <w:pStyle w:val="7"/>
        <w:numPr>
          <w:ilvl w:val="6"/>
          <w:numId w:val="0"/>
        </w:numPr>
        <w:suppressAutoHyphens/>
        <w:jc w:val="center"/>
        <w:rPr>
          <w:rFonts w:ascii="Arial" w:hAnsi="Arial" w:cs="Arial"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</w:rPr>
        <w:t xml:space="preserve">  ПОСТАНОВЛЕНИЕ</w:t>
      </w:r>
    </w:p>
    <w:p w:rsidR="00BA786B" w:rsidRDefault="00BA786B" w:rsidP="00BA786B">
      <w:pPr>
        <w:jc w:val="both"/>
        <w:rPr>
          <w:rFonts w:ascii="Arial" w:hAnsi="Arial" w:cs="Arial"/>
          <w:sz w:val="32"/>
          <w:szCs w:val="32"/>
          <w:u w:val="single"/>
        </w:rPr>
      </w:pPr>
    </w:p>
    <w:p w:rsidR="00BA786B" w:rsidRDefault="00BA786B" w:rsidP="00BA786B">
      <w:pPr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 xml:space="preserve">от   08 .08.  2014  № 79   </w:t>
      </w:r>
    </w:p>
    <w:p w:rsidR="00BA786B" w:rsidRDefault="00BA786B" w:rsidP="00BA786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с. </w:t>
      </w:r>
      <w:proofErr w:type="spellStart"/>
      <w:r>
        <w:rPr>
          <w:rFonts w:ascii="Arial" w:hAnsi="Arial" w:cs="Arial"/>
        </w:rPr>
        <w:t>Быканово</w:t>
      </w:r>
      <w:proofErr w:type="spellEnd"/>
    </w:p>
    <w:p w:rsidR="00BA786B" w:rsidRDefault="00BA786B" w:rsidP="00BA786B">
      <w:pPr>
        <w:rPr>
          <w:rFonts w:ascii="Arial" w:hAnsi="Arial" w:cs="Arial"/>
        </w:rPr>
      </w:pPr>
    </w:p>
    <w:p w:rsidR="00BA786B" w:rsidRDefault="00BA786B" w:rsidP="00BA786B">
      <w:pPr>
        <w:pStyle w:val="a3"/>
        <w:rPr>
          <w:rFonts w:ascii="Arial" w:hAnsi="Arial" w:cs="Arial"/>
          <w:b w:val="0"/>
          <w:szCs w:val="28"/>
        </w:rPr>
      </w:pPr>
      <w:r>
        <w:rPr>
          <w:rFonts w:ascii="Arial" w:hAnsi="Arial" w:cs="Arial"/>
          <w:b w:val="0"/>
          <w:szCs w:val="28"/>
        </w:rPr>
        <w:t>Об утверждении Плана мероприятий</w:t>
      </w:r>
    </w:p>
    <w:p w:rsidR="00BA786B" w:rsidRDefault="00BA786B" w:rsidP="00BA786B">
      <w:pPr>
        <w:pStyle w:val="a3"/>
        <w:rPr>
          <w:rFonts w:ascii="Arial" w:hAnsi="Arial" w:cs="Arial"/>
          <w:b w:val="0"/>
          <w:szCs w:val="28"/>
        </w:rPr>
      </w:pPr>
      <w:r>
        <w:rPr>
          <w:rFonts w:ascii="Arial" w:hAnsi="Arial" w:cs="Arial"/>
          <w:b w:val="0"/>
          <w:szCs w:val="28"/>
        </w:rPr>
        <w:t xml:space="preserve">по противодействию коррупции </w:t>
      </w:r>
      <w:proofErr w:type="gramStart"/>
      <w:r>
        <w:rPr>
          <w:rFonts w:ascii="Arial" w:hAnsi="Arial" w:cs="Arial"/>
          <w:b w:val="0"/>
          <w:szCs w:val="28"/>
        </w:rPr>
        <w:t>в</w:t>
      </w:r>
      <w:proofErr w:type="gramEnd"/>
    </w:p>
    <w:p w:rsidR="00BA786B" w:rsidRDefault="00BA786B" w:rsidP="00BA786B">
      <w:pPr>
        <w:pStyle w:val="a3"/>
        <w:rPr>
          <w:rFonts w:ascii="Arial" w:hAnsi="Arial" w:cs="Arial"/>
          <w:b w:val="0"/>
          <w:szCs w:val="28"/>
        </w:rPr>
      </w:pPr>
      <w:proofErr w:type="spellStart"/>
      <w:r>
        <w:rPr>
          <w:rFonts w:ascii="Arial" w:hAnsi="Arial" w:cs="Arial"/>
          <w:b w:val="0"/>
          <w:szCs w:val="28"/>
        </w:rPr>
        <w:t>Быкановском</w:t>
      </w:r>
      <w:proofErr w:type="spellEnd"/>
      <w:r>
        <w:rPr>
          <w:rFonts w:ascii="Arial" w:hAnsi="Arial" w:cs="Arial"/>
          <w:b w:val="0"/>
          <w:szCs w:val="28"/>
        </w:rPr>
        <w:t xml:space="preserve"> </w:t>
      </w:r>
      <w:proofErr w:type="gramStart"/>
      <w:r>
        <w:rPr>
          <w:rFonts w:ascii="Arial" w:hAnsi="Arial" w:cs="Arial"/>
          <w:b w:val="0"/>
          <w:szCs w:val="28"/>
        </w:rPr>
        <w:t>сельсовете</w:t>
      </w:r>
      <w:proofErr w:type="gramEnd"/>
      <w:r>
        <w:rPr>
          <w:rFonts w:ascii="Arial" w:hAnsi="Arial" w:cs="Arial"/>
          <w:b w:val="0"/>
          <w:szCs w:val="28"/>
        </w:rPr>
        <w:t xml:space="preserve"> </w:t>
      </w:r>
      <w:proofErr w:type="spellStart"/>
      <w:r>
        <w:rPr>
          <w:rFonts w:ascii="Arial" w:hAnsi="Arial" w:cs="Arial"/>
          <w:b w:val="0"/>
          <w:szCs w:val="28"/>
        </w:rPr>
        <w:t>Обоянского</w:t>
      </w:r>
      <w:proofErr w:type="spellEnd"/>
      <w:r>
        <w:rPr>
          <w:rFonts w:ascii="Arial" w:hAnsi="Arial" w:cs="Arial"/>
          <w:b w:val="0"/>
          <w:szCs w:val="28"/>
        </w:rPr>
        <w:t xml:space="preserve"> района</w:t>
      </w:r>
    </w:p>
    <w:p w:rsidR="00BA786B" w:rsidRDefault="00BA786B" w:rsidP="00BA786B">
      <w:pPr>
        <w:pStyle w:val="a3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Cs w:val="28"/>
        </w:rPr>
        <w:t xml:space="preserve"> Курской области на 2014 – 2016 годы</w:t>
      </w:r>
    </w:p>
    <w:p w:rsidR="00BA786B" w:rsidRDefault="00BA786B" w:rsidP="00BA786B">
      <w:pPr>
        <w:pStyle w:val="a3"/>
        <w:rPr>
          <w:rFonts w:ascii="Arial" w:hAnsi="Arial" w:cs="Arial"/>
          <w:b w:val="0"/>
          <w:sz w:val="24"/>
        </w:rPr>
      </w:pPr>
    </w:p>
    <w:p w:rsidR="00BA786B" w:rsidRDefault="00BA786B" w:rsidP="00BA786B">
      <w:pPr>
        <w:pStyle w:val="a3"/>
        <w:jc w:val="both"/>
        <w:rPr>
          <w:rFonts w:ascii="Arial" w:hAnsi="Arial" w:cs="Arial"/>
          <w:b w:val="0"/>
          <w:sz w:val="24"/>
        </w:rPr>
      </w:pPr>
      <w:proofErr w:type="gramStart"/>
      <w:r>
        <w:rPr>
          <w:rFonts w:ascii="Arial" w:hAnsi="Arial" w:cs="Arial"/>
          <w:b w:val="0"/>
          <w:sz w:val="24"/>
        </w:rPr>
        <w:t>В соответствии с Федеральным законом от 25.12.2008 № 273-ФЗ «О противодействии коррупции»,  Указом Президента  Российской Федерации от 11 апреля 2014 года № 226 «О национальном Плане противодействия коррупции на 2014-2015 годы», Законом Курской области от 11.11.2008 № 85-ЗКО «О противодействии коррупции в Курской области», постановлением Администрации Курской области от 31.12.2013 № 1060-па «Об утверждении областной антикоррупционной программы «План противодействия коррупции в Курской области на</w:t>
      </w:r>
      <w:proofErr w:type="gramEnd"/>
      <w:r>
        <w:rPr>
          <w:rFonts w:ascii="Arial" w:hAnsi="Arial" w:cs="Arial"/>
          <w:b w:val="0"/>
          <w:sz w:val="24"/>
        </w:rPr>
        <w:t xml:space="preserve"> 2014-2016 годы», в целях совершенствования правовых, организационных и иных механизмов противодействия коррупции, создания благоприятных условий для развития территории </w:t>
      </w:r>
      <w:proofErr w:type="spellStart"/>
      <w:r>
        <w:rPr>
          <w:rFonts w:ascii="Arial" w:hAnsi="Arial" w:cs="Arial"/>
          <w:b w:val="0"/>
          <w:sz w:val="24"/>
        </w:rPr>
        <w:t>Быкановского</w:t>
      </w:r>
      <w:proofErr w:type="spellEnd"/>
      <w:r>
        <w:rPr>
          <w:rFonts w:ascii="Arial" w:hAnsi="Arial" w:cs="Arial"/>
          <w:b w:val="0"/>
          <w:sz w:val="24"/>
        </w:rPr>
        <w:t xml:space="preserve"> сельсовета  </w:t>
      </w:r>
      <w:proofErr w:type="spellStart"/>
      <w:r>
        <w:rPr>
          <w:rFonts w:ascii="Arial" w:hAnsi="Arial" w:cs="Arial"/>
          <w:b w:val="0"/>
          <w:sz w:val="24"/>
        </w:rPr>
        <w:t>Обоянского</w:t>
      </w:r>
      <w:proofErr w:type="spellEnd"/>
      <w:r>
        <w:rPr>
          <w:rFonts w:ascii="Arial" w:hAnsi="Arial" w:cs="Arial"/>
          <w:b w:val="0"/>
          <w:sz w:val="24"/>
        </w:rPr>
        <w:t xml:space="preserve"> района Курской области Администрация </w:t>
      </w:r>
      <w:proofErr w:type="spellStart"/>
      <w:r>
        <w:rPr>
          <w:rFonts w:ascii="Arial" w:hAnsi="Arial" w:cs="Arial"/>
          <w:b w:val="0"/>
          <w:sz w:val="24"/>
        </w:rPr>
        <w:t>Быкановского</w:t>
      </w:r>
      <w:proofErr w:type="spellEnd"/>
      <w:r>
        <w:rPr>
          <w:rFonts w:ascii="Arial" w:hAnsi="Arial" w:cs="Arial"/>
          <w:b w:val="0"/>
          <w:sz w:val="24"/>
        </w:rPr>
        <w:t xml:space="preserve"> сельсовета </w:t>
      </w:r>
      <w:proofErr w:type="spellStart"/>
      <w:r>
        <w:rPr>
          <w:rFonts w:ascii="Arial" w:hAnsi="Arial" w:cs="Arial"/>
          <w:b w:val="0"/>
          <w:sz w:val="24"/>
        </w:rPr>
        <w:t>Обоянского</w:t>
      </w:r>
      <w:proofErr w:type="spellEnd"/>
      <w:r>
        <w:rPr>
          <w:rFonts w:ascii="Arial" w:hAnsi="Arial" w:cs="Arial"/>
          <w:b w:val="0"/>
          <w:sz w:val="24"/>
        </w:rPr>
        <w:t xml:space="preserve"> района ПОСТАНОВЛЯЕТ:</w:t>
      </w:r>
    </w:p>
    <w:p w:rsidR="00BA786B" w:rsidRDefault="00BA786B" w:rsidP="00BA786B">
      <w:pPr>
        <w:pStyle w:val="a3"/>
        <w:jc w:val="both"/>
        <w:rPr>
          <w:rFonts w:ascii="Arial" w:hAnsi="Arial" w:cs="Arial"/>
          <w:b w:val="0"/>
          <w:sz w:val="24"/>
        </w:rPr>
      </w:pPr>
    </w:p>
    <w:p w:rsidR="00BA786B" w:rsidRDefault="00BA786B" w:rsidP="00BA786B">
      <w:pPr>
        <w:pStyle w:val="a3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1. Утвердить прилагаемый План мероприятий по противодействию коррупции в </w:t>
      </w:r>
      <w:proofErr w:type="spellStart"/>
      <w:r>
        <w:rPr>
          <w:rFonts w:ascii="Arial" w:hAnsi="Arial" w:cs="Arial"/>
          <w:b w:val="0"/>
          <w:sz w:val="24"/>
        </w:rPr>
        <w:t>Быкановском</w:t>
      </w:r>
      <w:proofErr w:type="spellEnd"/>
      <w:r>
        <w:rPr>
          <w:rFonts w:ascii="Arial" w:hAnsi="Arial" w:cs="Arial"/>
          <w:b w:val="0"/>
          <w:sz w:val="24"/>
        </w:rPr>
        <w:t xml:space="preserve"> сельсовете </w:t>
      </w:r>
      <w:proofErr w:type="spellStart"/>
      <w:r>
        <w:rPr>
          <w:rFonts w:ascii="Arial" w:hAnsi="Arial" w:cs="Arial"/>
          <w:b w:val="0"/>
          <w:sz w:val="24"/>
        </w:rPr>
        <w:t>Обоянского</w:t>
      </w:r>
      <w:proofErr w:type="spellEnd"/>
      <w:r>
        <w:rPr>
          <w:rFonts w:ascii="Arial" w:hAnsi="Arial" w:cs="Arial"/>
          <w:b w:val="0"/>
          <w:sz w:val="24"/>
        </w:rPr>
        <w:t xml:space="preserve"> района Курской области на 2014-2016  годы.</w:t>
      </w:r>
    </w:p>
    <w:p w:rsidR="00BA786B" w:rsidRDefault="00BA786B" w:rsidP="00BA786B">
      <w:pPr>
        <w:pStyle w:val="a3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2. Администрации </w:t>
      </w:r>
      <w:proofErr w:type="spellStart"/>
      <w:r>
        <w:rPr>
          <w:rFonts w:ascii="Arial" w:hAnsi="Arial" w:cs="Arial"/>
          <w:b w:val="0"/>
          <w:sz w:val="24"/>
        </w:rPr>
        <w:t>Быкановского</w:t>
      </w:r>
      <w:proofErr w:type="spellEnd"/>
      <w:r>
        <w:rPr>
          <w:rFonts w:ascii="Arial" w:hAnsi="Arial" w:cs="Arial"/>
          <w:b w:val="0"/>
          <w:sz w:val="24"/>
        </w:rPr>
        <w:t xml:space="preserve"> сельсовета </w:t>
      </w:r>
      <w:proofErr w:type="spellStart"/>
      <w:r>
        <w:rPr>
          <w:rFonts w:ascii="Arial" w:hAnsi="Arial" w:cs="Arial"/>
          <w:b w:val="0"/>
          <w:sz w:val="24"/>
        </w:rPr>
        <w:t>Обоянского</w:t>
      </w:r>
      <w:proofErr w:type="spellEnd"/>
      <w:r>
        <w:rPr>
          <w:rFonts w:ascii="Arial" w:hAnsi="Arial" w:cs="Arial"/>
          <w:b w:val="0"/>
          <w:sz w:val="24"/>
        </w:rPr>
        <w:t xml:space="preserve"> района Курской области обеспечить  реализацию Плана мероприятий по противодействию коррупции в </w:t>
      </w:r>
      <w:proofErr w:type="spellStart"/>
      <w:r>
        <w:rPr>
          <w:rFonts w:ascii="Arial" w:hAnsi="Arial" w:cs="Arial"/>
          <w:b w:val="0"/>
          <w:sz w:val="24"/>
        </w:rPr>
        <w:t>Быкановском</w:t>
      </w:r>
      <w:proofErr w:type="spellEnd"/>
      <w:r>
        <w:rPr>
          <w:rFonts w:ascii="Arial" w:hAnsi="Arial" w:cs="Arial"/>
          <w:b w:val="0"/>
          <w:sz w:val="24"/>
        </w:rPr>
        <w:t xml:space="preserve"> сельсовете </w:t>
      </w:r>
      <w:proofErr w:type="spellStart"/>
      <w:r>
        <w:rPr>
          <w:rFonts w:ascii="Arial" w:hAnsi="Arial" w:cs="Arial"/>
          <w:b w:val="0"/>
          <w:sz w:val="24"/>
        </w:rPr>
        <w:t>Обоянского</w:t>
      </w:r>
      <w:proofErr w:type="spellEnd"/>
      <w:r>
        <w:rPr>
          <w:rFonts w:ascii="Arial" w:hAnsi="Arial" w:cs="Arial"/>
          <w:b w:val="0"/>
          <w:sz w:val="24"/>
        </w:rPr>
        <w:t xml:space="preserve"> района Курской области на 2014-2016 годы.</w:t>
      </w:r>
    </w:p>
    <w:p w:rsidR="00BA786B" w:rsidRDefault="00BA786B" w:rsidP="00BA786B">
      <w:pPr>
        <w:pStyle w:val="a3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3. Контроль исполнения настоящего постановления возложить на заместителя главы  Администрации </w:t>
      </w:r>
      <w:proofErr w:type="spellStart"/>
      <w:r>
        <w:rPr>
          <w:rFonts w:ascii="Arial" w:hAnsi="Arial" w:cs="Arial"/>
          <w:b w:val="0"/>
          <w:sz w:val="24"/>
        </w:rPr>
        <w:t>Быкановского</w:t>
      </w:r>
      <w:proofErr w:type="spellEnd"/>
      <w:r>
        <w:rPr>
          <w:rFonts w:ascii="Arial" w:hAnsi="Arial" w:cs="Arial"/>
          <w:b w:val="0"/>
          <w:sz w:val="24"/>
        </w:rPr>
        <w:t xml:space="preserve"> сельсовета    Т.И. Луневу.</w:t>
      </w:r>
    </w:p>
    <w:p w:rsidR="00BA786B" w:rsidRDefault="00BA786B" w:rsidP="00BA786B">
      <w:pPr>
        <w:pStyle w:val="a3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4. </w:t>
      </w:r>
      <w:proofErr w:type="gramStart"/>
      <w:r>
        <w:rPr>
          <w:rFonts w:ascii="Arial" w:hAnsi="Arial" w:cs="Arial"/>
          <w:b w:val="0"/>
          <w:sz w:val="24"/>
        </w:rPr>
        <w:t>Разместить</w:t>
      </w:r>
      <w:proofErr w:type="gramEnd"/>
      <w:r>
        <w:rPr>
          <w:rFonts w:ascii="Arial" w:hAnsi="Arial" w:cs="Arial"/>
          <w:b w:val="0"/>
          <w:sz w:val="24"/>
        </w:rPr>
        <w:t xml:space="preserve"> настоящее постановление на официальном сайте муниципального образования «</w:t>
      </w:r>
      <w:proofErr w:type="spellStart"/>
      <w:r>
        <w:rPr>
          <w:rFonts w:ascii="Arial" w:hAnsi="Arial" w:cs="Arial"/>
          <w:b w:val="0"/>
          <w:sz w:val="24"/>
        </w:rPr>
        <w:t>Быкановский</w:t>
      </w:r>
      <w:proofErr w:type="spellEnd"/>
      <w:r>
        <w:rPr>
          <w:rFonts w:ascii="Arial" w:hAnsi="Arial" w:cs="Arial"/>
          <w:b w:val="0"/>
          <w:sz w:val="24"/>
        </w:rPr>
        <w:t xml:space="preserve"> сельсовет» </w:t>
      </w:r>
      <w:proofErr w:type="spellStart"/>
      <w:r>
        <w:rPr>
          <w:rFonts w:ascii="Arial" w:hAnsi="Arial" w:cs="Arial"/>
          <w:b w:val="0"/>
          <w:sz w:val="24"/>
        </w:rPr>
        <w:t>Обоянского</w:t>
      </w:r>
      <w:proofErr w:type="spellEnd"/>
      <w:r>
        <w:rPr>
          <w:rFonts w:ascii="Arial" w:hAnsi="Arial" w:cs="Arial"/>
          <w:b w:val="0"/>
          <w:sz w:val="24"/>
        </w:rPr>
        <w:t xml:space="preserve"> района Курской области в сети «Интернет».</w:t>
      </w:r>
    </w:p>
    <w:p w:rsidR="00BA786B" w:rsidRDefault="00BA786B" w:rsidP="00BA786B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  <w:b w:val="0"/>
          <w:sz w:val="24"/>
        </w:rPr>
        <w:t>5. Постановление вступает в силу со дня его опубликования (обнародования).</w:t>
      </w:r>
    </w:p>
    <w:p w:rsidR="00BA786B" w:rsidRDefault="00BA786B" w:rsidP="00BA786B">
      <w:pPr>
        <w:jc w:val="both"/>
        <w:rPr>
          <w:rFonts w:ascii="Arial" w:hAnsi="Arial" w:cs="Arial"/>
        </w:rPr>
      </w:pPr>
    </w:p>
    <w:p w:rsidR="00BA786B" w:rsidRDefault="00BA786B" w:rsidP="00BA786B">
      <w:pPr>
        <w:jc w:val="both"/>
        <w:rPr>
          <w:rFonts w:ascii="Arial" w:hAnsi="Arial" w:cs="Arial"/>
        </w:rPr>
      </w:pPr>
    </w:p>
    <w:p w:rsidR="00BA786B" w:rsidRDefault="00BA786B" w:rsidP="00BA786B">
      <w:pPr>
        <w:jc w:val="both"/>
        <w:rPr>
          <w:rFonts w:ascii="Arial" w:hAnsi="Arial" w:cs="Arial"/>
        </w:rPr>
      </w:pPr>
    </w:p>
    <w:p w:rsidR="00BA786B" w:rsidRDefault="00BA786B" w:rsidP="00BA786B">
      <w:pPr>
        <w:jc w:val="both"/>
        <w:rPr>
          <w:rFonts w:ascii="Arial" w:hAnsi="Arial" w:cs="Arial"/>
        </w:rPr>
      </w:pPr>
    </w:p>
    <w:p w:rsidR="00BA786B" w:rsidRDefault="00BA786B" w:rsidP="00BA786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Глава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                                            А.В. Кононов</w:t>
      </w:r>
    </w:p>
    <w:p w:rsidR="00BA786B" w:rsidRDefault="00BA786B" w:rsidP="00BA786B">
      <w:pPr>
        <w:jc w:val="both"/>
        <w:rPr>
          <w:rFonts w:ascii="Arial" w:hAnsi="Arial" w:cs="Arial"/>
        </w:rPr>
      </w:pPr>
    </w:p>
    <w:p w:rsidR="00BA786B" w:rsidRDefault="00BA786B" w:rsidP="00BA786B">
      <w:pPr>
        <w:jc w:val="both"/>
        <w:rPr>
          <w:rFonts w:ascii="Arial" w:hAnsi="Arial" w:cs="Arial"/>
        </w:rPr>
      </w:pPr>
    </w:p>
    <w:p w:rsidR="00BA786B" w:rsidRDefault="00BA786B" w:rsidP="00BA786B">
      <w:pPr>
        <w:jc w:val="both"/>
        <w:rPr>
          <w:rFonts w:ascii="Arial" w:hAnsi="Arial" w:cs="Arial"/>
        </w:rPr>
      </w:pPr>
    </w:p>
    <w:p w:rsidR="00BA786B" w:rsidRDefault="00BA786B" w:rsidP="00BA786B">
      <w:pPr>
        <w:jc w:val="both"/>
        <w:rPr>
          <w:rFonts w:ascii="Arial" w:hAnsi="Arial" w:cs="Arial"/>
        </w:rPr>
      </w:pPr>
    </w:p>
    <w:p w:rsidR="00BA786B" w:rsidRDefault="00BA786B" w:rsidP="00BA786B">
      <w:pPr>
        <w:jc w:val="both"/>
        <w:rPr>
          <w:rFonts w:ascii="Arial" w:hAnsi="Arial" w:cs="Arial"/>
        </w:rPr>
      </w:pPr>
    </w:p>
    <w:p w:rsidR="00BA786B" w:rsidRDefault="00BA786B" w:rsidP="00BA786B">
      <w:pPr>
        <w:jc w:val="both"/>
        <w:rPr>
          <w:rFonts w:ascii="Arial" w:hAnsi="Arial" w:cs="Arial"/>
        </w:rPr>
      </w:pPr>
    </w:p>
    <w:p w:rsidR="00BA786B" w:rsidRDefault="00BA786B" w:rsidP="00BA786B">
      <w:pPr>
        <w:jc w:val="both"/>
        <w:rPr>
          <w:rFonts w:ascii="Arial" w:hAnsi="Arial" w:cs="Arial"/>
        </w:rPr>
      </w:pPr>
    </w:p>
    <w:p w:rsidR="00BA786B" w:rsidRDefault="00BA786B" w:rsidP="00BA786B">
      <w:pPr>
        <w:jc w:val="both"/>
        <w:rPr>
          <w:rFonts w:ascii="Arial" w:hAnsi="Arial" w:cs="Arial"/>
        </w:rPr>
      </w:pPr>
    </w:p>
    <w:p w:rsidR="00BA786B" w:rsidRDefault="00BA786B" w:rsidP="00BA786B">
      <w:pPr>
        <w:jc w:val="both"/>
        <w:rPr>
          <w:rFonts w:ascii="Arial" w:hAnsi="Arial" w:cs="Arial"/>
        </w:rPr>
      </w:pPr>
    </w:p>
    <w:p w:rsidR="00BA786B" w:rsidRDefault="00BA786B" w:rsidP="00BA786B">
      <w:pPr>
        <w:jc w:val="both"/>
        <w:rPr>
          <w:rFonts w:ascii="Arial" w:hAnsi="Arial" w:cs="Arial"/>
        </w:rPr>
      </w:pPr>
    </w:p>
    <w:p w:rsidR="00BA786B" w:rsidRDefault="00BA786B" w:rsidP="00BA786B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УТВЕРЖДЕН</w:t>
      </w:r>
    </w:p>
    <w:p w:rsidR="00BA786B" w:rsidRDefault="00BA786B" w:rsidP="00BA786B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постановлением Администрации</w:t>
      </w:r>
    </w:p>
    <w:p w:rsidR="00BA786B" w:rsidRDefault="00BA786B" w:rsidP="00BA786B">
      <w:pPr>
        <w:jc w:val="center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Быкановского</w:t>
      </w:r>
      <w:proofErr w:type="spellEnd"/>
      <w:r>
        <w:rPr>
          <w:rFonts w:ascii="Arial" w:hAnsi="Arial" w:cs="Arial"/>
          <w:bCs/>
        </w:rPr>
        <w:t xml:space="preserve"> сельсовета</w:t>
      </w:r>
    </w:p>
    <w:p w:rsidR="00BA786B" w:rsidRDefault="00BA786B" w:rsidP="00BA786B">
      <w:pPr>
        <w:jc w:val="center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Обоянского</w:t>
      </w:r>
      <w:proofErr w:type="spellEnd"/>
      <w:r>
        <w:rPr>
          <w:rFonts w:ascii="Arial" w:hAnsi="Arial" w:cs="Arial"/>
          <w:bCs/>
        </w:rPr>
        <w:t xml:space="preserve"> района</w:t>
      </w:r>
    </w:p>
    <w:p w:rsidR="00BA786B" w:rsidRDefault="00BA786B" w:rsidP="00BA786B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от 08.08.2014  № 79 </w:t>
      </w:r>
    </w:p>
    <w:p w:rsidR="00BA786B" w:rsidRDefault="00BA786B" w:rsidP="00BA786B">
      <w:pPr>
        <w:jc w:val="center"/>
        <w:rPr>
          <w:rFonts w:ascii="Arial" w:hAnsi="Arial" w:cs="Arial"/>
          <w:bCs/>
        </w:rPr>
      </w:pPr>
    </w:p>
    <w:p w:rsidR="00BA786B" w:rsidRDefault="00BA786B" w:rsidP="00BA786B">
      <w:pPr>
        <w:jc w:val="center"/>
        <w:rPr>
          <w:rFonts w:ascii="Arial" w:hAnsi="Arial" w:cs="Arial"/>
          <w:bCs/>
        </w:rPr>
      </w:pPr>
    </w:p>
    <w:p w:rsidR="00BA786B" w:rsidRDefault="00BA786B" w:rsidP="00BA786B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ПЛАН</w:t>
      </w:r>
    </w:p>
    <w:p w:rsidR="00BA786B" w:rsidRDefault="00BA786B" w:rsidP="00BA786B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мероприятий по противодействию коррупции </w:t>
      </w:r>
      <w:proofErr w:type="gramStart"/>
      <w:r>
        <w:rPr>
          <w:rFonts w:ascii="Arial" w:hAnsi="Arial" w:cs="Arial"/>
          <w:bCs/>
        </w:rPr>
        <w:t>в</w:t>
      </w:r>
      <w:proofErr w:type="gramEnd"/>
    </w:p>
    <w:p w:rsidR="00BA786B" w:rsidRDefault="00BA786B" w:rsidP="00BA786B">
      <w:pPr>
        <w:jc w:val="center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Быкановском</w:t>
      </w:r>
      <w:proofErr w:type="spellEnd"/>
      <w:r>
        <w:rPr>
          <w:rFonts w:ascii="Arial" w:hAnsi="Arial" w:cs="Arial"/>
          <w:bCs/>
        </w:rPr>
        <w:t xml:space="preserve"> </w:t>
      </w:r>
      <w:proofErr w:type="gramStart"/>
      <w:r>
        <w:rPr>
          <w:rFonts w:ascii="Arial" w:hAnsi="Arial" w:cs="Arial"/>
          <w:bCs/>
        </w:rPr>
        <w:t>сельсовете</w:t>
      </w:r>
      <w:proofErr w:type="gram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Обоянского</w:t>
      </w:r>
      <w:proofErr w:type="spellEnd"/>
      <w:r>
        <w:rPr>
          <w:rFonts w:ascii="Arial" w:hAnsi="Arial" w:cs="Arial"/>
          <w:bCs/>
        </w:rPr>
        <w:t xml:space="preserve"> района на 2014-2016 годы</w:t>
      </w:r>
    </w:p>
    <w:p w:rsidR="00BA786B" w:rsidRDefault="00BA786B" w:rsidP="00BA786B">
      <w:pPr>
        <w:jc w:val="center"/>
        <w:rPr>
          <w:rFonts w:ascii="Arial" w:hAnsi="Arial" w:cs="Arial"/>
          <w:bCs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47"/>
        <w:gridCol w:w="2748"/>
        <w:gridCol w:w="2892"/>
        <w:gridCol w:w="992"/>
        <w:gridCol w:w="284"/>
        <w:gridCol w:w="2703"/>
      </w:tblGrid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№</w:t>
            </w:r>
          </w:p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proofErr w:type="gramStart"/>
            <w:r>
              <w:rPr>
                <w:rFonts w:ascii="Arial" w:hAnsi="Arial" w:cs="Arial"/>
                <w:bCs/>
              </w:rPr>
              <w:t>п</w:t>
            </w:r>
            <w:proofErr w:type="gramEnd"/>
            <w:r>
              <w:rPr>
                <w:rFonts w:ascii="Arial" w:hAnsi="Arial" w:cs="Arial"/>
                <w:bCs/>
              </w:rPr>
              <w:t>/п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Наименование мероприятия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Ожидаемый результат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Срок</w:t>
            </w:r>
          </w:p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реализации</w:t>
            </w:r>
          </w:p>
        </w:tc>
        <w:tc>
          <w:tcPr>
            <w:tcW w:w="2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>Ответственный исполнитель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2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>5</w:t>
            </w:r>
          </w:p>
        </w:tc>
      </w:tr>
      <w:tr w:rsidR="00BA786B" w:rsidTr="005657AE">
        <w:tc>
          <w:tcPr>
            <w:tcW w:w="104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bookmarkStart w:id="0" w:name="_GoBack" w:colFirst="1" w:colLast="1"/>
            <w:r>
              <w:rPr>
                <w:rFonts w:ascii="Arial" w:hAnsi="Arial" w:cs="Arial"/>
                <w:bCs/>
              </w:rPr>
              <w:t>1. Координационные мероприятия механизмов противодействия коррупции</w:t>
            </w:r>
          </w:p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BA786B" w:rsidTr="005657AE">
        <w:tc>
          <w:tcPr>
            <w:tcW w:w="104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>1.2. Правовое обеспечение в сфере противодействия коррупции</w:t>
            </w:r>
          </w:p>
        </w:tc>
      </w:tr>
      <w:bookmarkEnd w:id="0"/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1.1.1.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Принятие нормативных правовых актов, направленных на противодействие коррупции, в том числе и своевременное приведение в соответствие с федеральным и областным  законодательством нормативных правовых актов в сфере противодействия коррупции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Обеспечение своевременного принятия нормативных правовых актов в сфере противодействия коррупции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2014-2016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1.1.2.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Проведение антикоррупционной экспертизы </w:t>
            </w:r>
            <w:proofErr w:type="gramStart"/>
            <w:r>
              <w:rPr>
                <w:rFonts w:ascii="Arial" w:hAnsi="Arial" w:cs="Arial"/>
                <w:bCs/>
              </w:rPr>
              <w:t>разрабатываемых</w:t>
            </w:r>
            <w:proofErr w:type="gramEnd"/>
            <w:r>
              <w:rPr>
                <w:rFonts w:ascii="Arial" w:hAnsi="Arial" w:cs="Arial"/>
                <w:bCs/>
              </w:rPr>
              <w:t xml:space="preserve"> Администрацией</w:t>
            </w:r>
          </w:p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 Курской области проектов нормативно-правовых актов в целях выявления в </w:t>
            </w:r>
            <w:r>
              <w:rPr>
                <w:rFonts w:ascii="Arial" w:hAnsi="Arial" w:cs="Arial"/>
                <w:bCs/>
              </w:rPr>
              <w:lastRenderedPageBreak/>
              <w:t xml:space="preserve">них </w:t>
            </w:r>
            <w:proofErr w:type="spellStart"/>
            <w:r>
              <w:rPr>
                <w:rFonts w:ascii="Arial" w:hAnsi="Arial" w:cs="Arial"/>
                <w:bCs/>
              </w:rPr>
              <w:t>коррупциогенных</w:t>
            </w:r>
            <w:proofErr w:type="spellEnd"/>
            <w:r>
              <w:rPr>
                <w:rFonts w:ascii="Arial" w:hAnsi="Arial" w:cs="Arial"/>
                <w:bCs/>
              </w:rPr>
              <w:t xml:space="preserve"> факторов и их последующего устранения в соответствии с Правилами проведения антикоррупционной экспертизы  проектов нормативно-правовых актов утвержденными постановлением Администрации </w:t>
            </w:r>
          </w:p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 </w:t>
            </w:r>
          </w:p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 «Об утверждении Порядка проведения антикоррупционной экспертизы муниципальных нормативных правовых актов и  проектов муниципальных нормативных правовых актов в Администрации </w:t>
            </w:r>
          </w:p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района, в том числе в сфере жилищно-коммунального хозяйства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 xml:space="preserve">Выявление и устранение в нормативных актах </w:t>
            </w:r>
            <w:proofErr w:type="spellStart"/>
            <w:r>
              <w:rPr>
                <w:rFonts w:ascii="Arial" w:hAnsi="Arial" w:cs="Arial"/>
                <w:bCs/>
              </w:rPr>
              <w:t>коррупциогенных</w:t>
            </w:r>
            <w:proofErr w:type="spellEnd"/>
            <w:r>
              <w:rPr>
                <w:rFonts w:ascii="Arial" w:hAnsi="Arial" w:cs="Arial"/>
                <w:bCs/>
              </w:rPr>
              <w:t xml:space="preserve"> факторов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2014-2016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1.1.3.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Совершенствование организационных и правовых основ мониторинга нормативных правовых актов  Администрации</w:t>
            </w:r>
          </w:p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 в целях обеспечения своевременного принятия, в случаях  предусмотренных законодательством.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Обеспечение своевременного принятия в случаях, предусмотренных законодательством, нормативных правовых актов Администрации  </w:t>
            </w:r>
          </w:p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2014-2016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1.1.4.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Оказание гражданам бесплатной </w:t>
            </w:r>
            <w:r>
              <w:rPr>
                <w:rFonts w:ascii="Arial" w:hAnsi="Arial" w:cs="Arial"/>
                <w:bCs/>
              </w:rPr>
              <w:lastRenderedPageBreak/>
              <w:t>юридической помощи в виде правового консультирования, в том числе бесплатное юридическое консультирование заявителей по вопросу предоставления государственных и муниципальных услуг, предоставляемых на базе МФЦ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 xml:space="preserve">Обеспечение граждан бесплатной </w:t>
            </w:r>
            <w:r>
              <w:rPr>
                <w:rFonts w:ascii="Arial" w:hAnsi="Arial" w:cs="Arial"/>
                <w:bCs/>
              </w:rPr>
              <w:lastRenderedPageBreak/>
              <w:t>юридической помощью, правовая поддержка получателей государственных и муниципальных услуг, предоставляемых на базе МФЦ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2014-2016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Филиал ОБУ «МФЦ» в </w:t>
            </w:r>
            <w:proofErr w:type="spellStart"/>
            <w:r>
              <w:rPr>
                <w:rFonts w:ascii="Arial" w:hAnsi="Arial" w:cs="Arial"/>
                <w:bCs/>
              </w:rPr>
              <w:t>Обоянском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районе </w:t>
            </w:r>
            <w:r>
              <w:rPr>
                <w:rFonts w:ascii="Arial" w:hAnsi="Arial" w:cs="Arial"/>
                <w:bCs/>
              </w:rPr>
              <w:lastRenderedPageBreak/>
              <w:t>(по согласованию)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1.1.5.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Разработка и принятие нормативного правового акта, устанавливающего порядок передачи подарков, полученных муниципальными служащими Администрации </w:t>
            </w:r>
          </w:p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 в связи с протокольными мероприятиями, служебными командировками и другими официальными мероприятиями в муниципальную собственность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Установление порядка передачи подарков, полученных муниципальными служащими Администрации </w:t>
            </w: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 в связи с протокольными мероприятиями, служебными командировками и другими официальными мероприятиями в муниципальную собственность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 квартал 2014 года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1.1.6.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Уточнение перечня должностей муниципальной службы, замещение которых связано с коррупционными рисками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Актуализация перечня должностей муниципальной службы, замещение которых связано с коррупционными рисками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2014-2016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104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1.2. Организационное  обеспечение антикоррупционных мероприятий</w:t>
            </w:r>
          </w:p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1.2.1.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Внедрение системы электронного документооборота (с указанием дат передачи документов, фамилий лиц, осуществляющих </w:t>
            </w:r>
            <w:r>
              <w:rPr>
                <w:rFonts w:ascii="Arial" w:hAnsi="Arial" w:cs="Arial"/>
                <w:bCs/>
              </w:rPr>
              <w:lastRenderedPageBreak/>
              <w:t>передачу, исполнителей, а также резолюции и фамилии лиц, их проставляющих)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Ведение сквозного учета и контроля исполнения документов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2014-2016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1.2.2.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Разработка и утверждение  административных  регламентов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Регламентация административно-управленческих процессов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2014-2016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1.2.3.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Проведение анализа внедрения административных регламентов предоставления муниципальных услуг (исполнения муниципальных функций)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Упорядочение процедуры предоставления муниципальных услуг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2014-2016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1.2.4.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proofErr w:type="gramStart"/>
            <w:r>
              <w:rPr>
                <w:rFonts w:ascii="Arial" w:hAnsi="Arial" w:cs="Arial"/>
                <w:bCs/>
              </w:rPr>
              <w:t>Контроль за</w:t>
            </w:r>
            <w:proofErr w:type="gramEnd"/>
            <w:r>
              <w:rPr>
                <w:rFonts w:ascii="Arial" w:hAnsi="Arial" w:cs="Arial"/>
                <w:bCs/>
              </w:rPr>
              <w:t xml:space="preserve"> ходом реализации плана мероприятий по противодействию коррупции:</w:t>
            </w:r>
          </w:p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 проведение анализа исполнения плана;</w:t>
            </w:r>
          </w:p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принятие мер по выявленным нарушениям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Совершенствование правовых, организационных и иных механизмов противодействия коррупции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2014-2016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1.2.5.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Организация взаимодействия с Администрацией </w:t>
            </w: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района, органами исполнительно государственной власти Курской области, институтами гражданского общества и социально ориентированными некоммерческими организациями </w:t>
            </w:r>
            <w:proofErr w:type="gramStart"/>
            <w:r>
              <w:rPr>
                <w:rFonts w:ascii="Arial" w:hAnsi="Arial" w:cs="Arial"/>
                <w:bCs/>
              </w:rPr>
              <w:t>по</w:t>
            </w:r>
            <w:proofErr w:type="gramEnd"/>
          </w:p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вопросам противодействия коррупции в </w:t>
            </w:r>
            <w:proofErr w:type="spellStart"/>
            <w:r>
              <w:rPr>
                <w:rFonts w:ascii="Arial" w:hAnsi="Arial" w:cs="Arial"/>
                <w:bCs/>
              </w:rPr>
              <w:t>Быкановском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сельсовете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Оптимизация деятельности органов местного самоуправления по профилактике и борьбе с коррупцией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2014-2016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rPr>
          <w:trHeight w:val="484"/>
        </w:trPr>
        <w:tc>
          <w:tcPr>
            <w:tcW w:w="104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>1.3. Совершенствование кадровой работы в рамках антикоррупционных мероприятий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1.3.1.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Информирование населения </w:t>
            </w:r>
            <w:proofErr w:type="gramStart"/>
            <w:r>
              <w:rPr>
                <w:rFonts w:ascii="Arial" w:hAnsi="Arial" w:cs="Arial"/>
                <w:bCs/>
              </w:rPr>
              <w:t>о</w:t>
            </w:r>
            <w:proofErr w:type="gramEnd"/>
            <w:r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lastRenderedPageBreak/>
              <w:t xml:space="preserve">проводимой Администрацией </w:t>
            </w:r>
          </w:p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 кадровой политике через официальный сайт муниципального образования «</w:t>
            </w:r>
            <w:proofErr w:type="spellStart"/>
            <w:r>
              <w:rPr>
                <w:rFonts w:ascii="Arial" w:hAnsi="Arial" w:cs="Arial"/>
                <w:bCs/>
              </w:rPr>
              <w:t>Быкановский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сельсовет» </w:t>
            </w: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 Курской области в сети «Интернет»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 xml:space="preserve">Обеспечение открытости и </w:t>
            </w:r>
            <w:r>
              <w:rPr>
                <w:rFonts w:ascii="Arial" w:hAnsi="Arial" w:cs="Arial"/>
                <w:bCs/>
              </w:rPr>
              <w:lastRenderedPageBreak/>
              <w:t>публичности деятельности органов местного самоуправления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ind w:right="-108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2014-2016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lastRenderedPageBreak/>
              <w:t>сельсовета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1.3.2.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Обеспечение своевременного представления гражданами, претендующими на замещение  должностей  муниципальной службы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района, муниципальными служащими Администрации</w:t>
            </w:r>
          </w:p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 сведений о доходах, расходах, об имуществе и обязательствах имущественного характера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Исключение фактов нарушения муниципальными служащими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 ограничений и запретов, установленных  законодательством  о муниципальной службе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ind w:right="-108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постоянно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1.3.3.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Проверка достоверности и полноты сведений о доходах, об имуществе и обязательствах имущественного характера, предоставляемых гражданами, претендующими на замещение должностей  муниципальной службы в </w:t>
            </w:r>
            <w:r>
              <w:rPr>
                <w:rFonts w:ascii="Arial" w:hAnsi="Arial" w:cs="Arial"/>
              </w:rPr>
              <w:lastRenderedPageBreak/>
              <w:t xml:space="preserve">Администрации </w:t>
            </w:r>
          </w:p>
          <w:p w:rsidR="00BA786B" w:rsidRDefault="00BA786B" w:rsidP="005657AE">
            <w:pPr>
              <w:autoSpaceDE w:val="0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Быкановского</w:t>
            </w:r>
            <w:proofErr w:type="spellEnd"/>
            <w:r>
              <w:rPr>
                <w:rFonts w:ascii="Arial" w:hAnsi="Arial" w:cs="Arial"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</w:rPr>
              <w:t>Обоянского</w:t>
            </w:r>
            <w:proofErr w:type="spellEnd"/>
            <w:r>
              <w:rPr>
                <w:rFonts w:ascii="Arial" w:hAnsi="Arial" w:cs="Arial"/>
              </w:rPr>
              <w:t xml:space="preserve"> района, а также членов их семей (супруга (и) и несовершеннолетних детей)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Исключение фактов нарушения ограничений и запретов, установленных действующим законодательством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ind w:right="-108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2014 - 2016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lastRenderedPageBreak/>
              <w:t>1.3.4.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Проверка достоверности и полноты сведений о доходах, об имуществе и обязательствах имущественного характера, предоставляемых  муниципальными служащими Администрации </w:t>
            </w:r>
          </w:p>
          <w:p w:rsidR="00BA786B" w:rsidRDefault="00BA786B" w:rsidP="005657AE">
            <w:pPr>
              <w:autoSpaceDE w:val="0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Быкановского</w:t>
            </w:r>
            <w:proofErr w:type="spellEnd"/>
            <w:r>
              <w:rPr>
                <w:rFonts w:ascii="Arial" w:hAnsi="Arial" w:cs="Arial"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</w:rPr>
              <w:t>Обоянского</w:t>
            </w:r>
            <w:proofErr w:type="spellEnd"/>
            <w:r>
              <w:rPr>
                <w:rFonts w:ascii="Arial" w:hAnsi="Arial" w:cs="Arial"/>
              </w:rPr>
              <w:t xml:space="preserve"> района, а также членов их семей (супруга и несовершеннолетних детей)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Исключение фактов нарушения ограничений и запретов, установленных действующим законодательством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ind w:right="-108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2014 - 2016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1.3.5.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Проверка достоверности и полноты сведений о расходах  муниципальных служащих Администрации </w:t>
            </w:r>
          </w:p>
          <w:p w:rsidR="00BA786B" w:rsidRDefault="00BA786B" w:rsidP="005657AE">
            <w:pPr>
              <w:autoSpaceDE w:val="0"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Быкановского</w:t>
            </w:r>
            <w:proofErr w:type="spellEnd"/>
            <w:r>
              <w:rPr>
                <w:rFonts w:ascii="Arial" w:hAnsi="Arial" w:cs="Arial"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</w:rPr>
              <w:t>Обоянского</w:t>
            </w:r>
            <w:proofErr w:type="spellEnd"/>
            <w:r>
              <w:rPr>
                <w:rFonts w:ascii="Arial" w:hAnsi="Arial" w:cs="Arial"/>
              </w:rPr>
              <w:t xml:space="preserve"> района, а также супруга (супруги) и несовершеннолетних детей вышеуказанных лиц при осуществлении сделок по приобретению земельного участка, другого объекта недвижимости, транспортного средства, ценных бумаг, акций (долей участия, паев в </w:t>
            </w:r>
            <w:r>
              <w:rPr>
                <w:rFonts w:ascii="Arial" w:hAnsi="Arial" w:cs="Arial"/>
              </w:rPr>
              <w:lastRenderedPageBreak/>
              <w:t>уставных (складочных) капиталах организаций), в случае, если сумма сделки превышает суммарный доход данного лица и его супруги (супруга) за три последних года, предшествующих совершению сделки</w:t>
            </w:r>
            <w:proofErr w:type="gramEnd"/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Исключение фактов нарушения ограничений и запретов, установленных действующим законодательством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ind w:right="-108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2014 - 2016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lastRenderedPageBreak/>
              <w:t>1.3.6.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Обеспечение соблюдения муниципальными служащими Администрации </w:t>
            </w:r>
          </w:p>
          <w:p w:rsidR="00BA786B" w:rsidRDefault="00BA786B" w:rsidP="005657AE">
            <w:pPr>
              <w:autoSpaceDE w:val="0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Быкановского</w:t>
            </w:r>
            <w:proofErr w:type="spellEnd"/>
            <w:r>
              <w:rPr>
                <w:rFonts w:ascii="Arial" w:hAnsi="Arial" w:cs="Arial"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</w:rPr>
              <w:t>Обоянского</w:t>
            </w:r>
            <w:proofErr w:type="spellEnd"/>
            <w:r>
              <w:rPr>
                <w:rFonts w:ascii="Arial" w:hAnsi="Arial" w:cs="Arial"/>
              </w:rPr>
              <w:t xml:space="preserve"> района ограничений и запретов, требований о предотвращении или урегулировании конфликта интересов, исполнения ими обязанностей, установленных законодательством о противодействии коррупции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Исключение фактов нарушения ограничений и запретов, установленных действующим законодательством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ind w:right="-108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2014 - 2016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1.3.7.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Обеспечение проверки соблюдения гражданами, замещавшими должности муниципальной службы, ограничений при заключении ими после ухода с государственной службы трудового договора и (или) гражданского </w:t>
            </w:r>
            <w:proofErr w:type="gramStart"/>
            <w:r>
              <w:rPr>
                <w:rFonts w:ascii="Arial" w:hAnsi="Arial" w:cs="Arial"/>
              </w:rPr>
              <w:t>-п</w:t>
            </w:r>
            <w:proofErr w:type="gramEnd"/>
            <w:r>
              <w:rPr>
                <w:rFonts w:ascii="Arial" w:hAnsi="Arial" w:cs="Arial"/>
              </w:rPr>
              <w:t>равового договора в случаях, предусмотренных законодательством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Исключение фактов нарушения ограничений и запретов, установленных действующим законодательством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ind w:right="-108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2014 -2016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1.3.8.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Выявление случаев возникновения конфликта интересов, одной из сторон </w:t>
            </w:r>
            <w:r>
              <w:rPr>
                <w:rFonts w:ascii="Arial" w:hAnsi="Arial" w:cs="Arial"/>
              </w:rPr>
              <w:lastRenderedPageBreak/>
              <w:t xml:space="preserve">которого являются лица, замещающие должности муниципальной службы Администрации </w:t>
            </w:r>
          </w:p>
          <w:p w:rsidR="00BA786B" w:rsidRDefault="00BA786B" w:rsidP="005657AE">
            <w:pPr>
              <w:autoSpaceDE w:val="0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Быкановского</w:t>
            </w:r>
            <w:proofErr w:type="spellEnd"/>
            <w:r>
              <w:rPr>
                <w:rFonts w:ascii="Arial" w:hAnsi="Arial" w:cs="Arial"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</w:rPr>
              <w:t>Обоянского</w:t>
            </w:r>
            <w:proofErr w:type="spellEnd"/>
            <w:r>
              <w:rPr>
                <w:rFonts w:ascii="Arial" w:hAnsi="Arial" w:cs="Arial"/>
              </w:rPr>
              <w:t xml:space="preserve"> района, и принятие предусмотренных законодательством мер по предотвращению и урегулированию конфликта интересов.</w:t>
            </w:r>
          </w:p>
          <w:p w:rsidR="00BA786B" w:rsidRDefault="00BA786B" w:rsidP="005657AE">
            <w:pPr>
              <w:autoSpaceDE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Предание каждого случая конфликта интересов гласности и принятие мер ответственности, предусмотренных действующим законодательством.</w:t>
            </w:r>
          </w:p>
          <w:p w:rsidR="00BA786B" w:rsidRDefault="00BA786B" w:rsidP="005657AE">
            <w:pPr>
              <w:autoSpaceDE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Организация ежегодного обсуждения вопроса о состоянии данной работы и мерах по ее совершенствованию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Осуществление мер по предупреждению коррупции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ind w:right="-108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2014 - 2016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lastRenderedPageBreak/>
              <w:t>1.3.9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Совершенствование системы мотивации и материального стимулирования муниципальных служащих Администрации </w:t>
            </w:r>
          </w:p>
          <w:p w:rsidR="00BA786B" w:rsidRDefault="00BA786B" w:rsidP="005657AE">
            <w:pPr>
              <w:autoSpaceDE w:val="0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Быкановского</w:t>
            </w:r>
            <w:proofErr w:type="spellEnd"/>
            <w:r>
              <w:rPr>
                <w:rFonts w:ascii="Arial" w:hAnsi="Arial" w:cs="Arial"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</w:rPr>
              <w:t>Обоянского</w:t>
            </w:r>
            <w:proofErr w:type="spellEnd"/>
            <w:r>
              <w:rPr>
                <w:rFonts w:ascii="Arial" w:hAnsi="Arial" w:cs="Arial"/>
              </w:rPr>
              <w:t xml:space="preserve"> района, в том числе на основе достижения показателей эффективности и результативности их деятельности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Повышение престижа муниципальной службы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ind w:right="-108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2014 - 2016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1.3.10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Закрепление в должностных инструкциях персональной ответственности муниципальных </w:t>
            </w:r>
            <w:r>
              <w:rPr>
                <w:rFonts w:ascii="Arial" w:hAnsi="Arial" w:cs="Arial"/>
              </w:rPr>
              <w:lastRenderedPageBreak/>
              <w:t>служащих за соблюдение административных регламентов предоставления государственных либо  муниципальных услуг, исполнения государственных, муниципальных функций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Профилактика коррупции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ind w:right="-108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2014 - 2016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1.3.11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Организация деятельности комиссии по соблюдению требований к служебному поведению муниципальных служащих Администрации </w:t>
            </w:r>
          </w:p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 и урегулированию конфликта интересов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Осуществление мер по предупреждению коррупции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ind w:right="-108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постоянно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1.3.12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Реализация мер по усилению эффективности </w:t>
            </w:r>
            <w:proofErr w:type="gramStart"/>
            <w:r>
              <w:rPr>
                <w:rFonts w:ascii="Arial" w:hAnsi="Arial" w:cs="Arial"/>
                <w:bCs/>
              </w:rPr>
              <w:t>контроля за</w:t>
            </w:r>
            <w:proofErr w:type="gramEnd"/>
            <w:r>
              <w:rPr>
                <w:rFonts w:ascii="Arial" w:hAnsi="Arial" w:cs="Arial"/>
                <w:bCs/>
              </w:rPr>
              <w:t xml:space="preserve"> соблюдением муниципальными служащими Администрации </w:t>
            </w:r>
          </w:p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 ограничений, предусмотренных законодательством о муниципальной службе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Исключение факторов нарушения муниципальными служащими Администрации </w:t>
            </w:r>
          </w:p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 ограничений и запретов, установленных законодательством о муниципальной службе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ind w:right="-108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постоянно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Комиссия по соблюдению требований к служебному поведению муниципальных служащих Администрации</w:t>
            </w:r>
          </w:p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 </w:t>
            </w:r>
          </w:p>
          <w:p w:rsidR="00BA786B" w:rsidRDefault="00BA786B" w:rsidP="005657AE">
            <w:pPr>
              <w:jc w:val="center"/>
            </w:pP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 и урегулированию конфликта интересов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1.3.13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Подготовка доклада </w:t>
            </w:r>
            <w:proofErr w:type="gramStart"/>
            <w:r>
              <w:rPr>
                <w:rFonts w:ascii="Arial" w:hAnsi="Arial" w:cs="Arial"/>
                <w:bCs/>
              </w:rPr>
              <w:t>о</w:t>
            </w:r>
            <w:proofErr w:type="gramEnd"/>
            <w:r>
              <w:rPr>
                <w:rFonts w:ascii="Arial" w:hAnsi="Arial" w:cs="Arial"/>
                <w:bCs/>
              </w:rPr>
              <w:t xml:space="preserve"> проведенной Администрацией</w:t>
            </w:r>
          </w:p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 работе по профилактике коррупционных и иных правонарушений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 xml:space="preserve">Доклад Главы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 о проведенной Администрацией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 работе по профилактике коррупционных и иных правонарушений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 20 января</w:t>
            </w:r>
          </w:p>
          <w:p w:rsidR="00BA786B" w:rsidRDefault="00BA786B" w:rsidP="005657AE">
            <w:pPr>
              <w:ind w:right="-108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2015 - 2017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Глава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104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lastRenderedPageBreak/>
              <w:t xml:space="preserve">2. Антикоррупционные мероприятия, направленные на создание благоприятных условий для развития территории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 Курской области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2.1.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Проведение публичных слушаний по  проекту местного бюджета на очередной финансовый год и плановый период и годового отчета об исполнении местного бюджета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Обеспечение эффективного гражданского </w:t>
            </w:r>
            <w:proofErr w:type="gramStart"/>
            <w:r>
              <w:rPr>
                <w:rFonts w:ascii="Arial" w:hAnsi="Arial" w:cs="Arial"/>
                <w:bCs/>
              </w:rPr>
              <w:t>контроля за</w:t>
            </w:r>
            <w:proofErr w:type="gramEnd"/>
            <w:r>
              <w:rPr>
                <w:rFonts w:ascii="Arial" w:hAnsi="Arial" w:cs="Arial"/>
                <w:bCs/>
              </w:rPr>
              <w:t xml:space="preserve"> деятельностью Администрации</w:t>
            </w:r>
          </w:p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  </w:t>
            </w: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ind w:right="-108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ежегодно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2.2.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Осуществление </w:t>
            </w:r>
            <w:proofErr w:type="gramStart"/>
            <w:r>
              <w:rPr>
                <w:rFonts w:ascii="Arial" w:hAnsi="Arial" w:cs="Arial"/>
                <w:bCs/>
              </w:rPr>
              <w:t>контроля за</w:t>
            </w:r>
            <w:proofErr w:type="gramEnd"/>
            <w:r>
              <w:rPr>
                <w:rFonts w:ascii="Arial" w:hAnsi="Arial" w:cs="Arial"/>
                <w:bCs/>
              </w:rPr>
              <w:t xml:space="preserve"> соблюдением законодательства в сфере размещения заказов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Соблюдение открытости и гласности размещения заказов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2014-2016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rPr>
          <w:trHeight w:val="983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2.3.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Осуществление </w:t>
            </w:r>
            <w:proofErr w:type="gramStart"/>
            <w:r>
              <w:rPr>
                <w:rFonts w:ascii="Arial" w:hAnsi="Arial" w:cs="Arial"/>
                <w:bCs/>
              </w:rPr>
              <w:t>контроля за</w:t>
            </w:r>
            <w:proofErr w:type="gramEnd"/>
            <w:r>
              <w:rPr>
                <w:rFonts w:ascii="Arial" w:hAnsi="Arial" w:cs="Arial"/>
                <w:bCs/>
              </w:rPr>
              <w:t xml:space="preserve"> размещением на официальном сайте заказов на поставки товаров, выполнение работ, оказание услуг для муниципальных нужд, в том числе при реализации приоритетных национальных проектов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Соблюдение требований законодательства при размещении заказов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2014-2016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2.4.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proofErr w:type="gramStart"/>
            <w:r>
              <w:rPr>
                <w:rFonts w:ascii="Arial" w:hAnsi="Arial" w:cs="Arial"/>
                <w:bCs/>
              </w:rPr>
              <w:t>Контроль за</w:t>
            </w:r>
            <w:proofErr w:type="gramEnd"/>
            <w:r>
              <w:rPr>
                <w:rFonts w:ascii="Arial" w:hAnsi="Arial" w:cs="Arial"/>
                <w:bCs/>
              </w:rPr>
              <w:t xml:space="preserve"> использованием имущества, находящегося в муниципальной собственности </w:t>
            </w:r>
          </w:p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района, в том числе земельных участков, отнесенных к ведению муниципальной собственности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  в части  своевременного внесения арендной платы в местный бюджет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Обеспечение эффективного использования имущества, находящегося в муниципальной собственности </w:t>
            </w:r>
          </w:p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района, в том числе </w:t>
            </w:r>
            <w:proofErr w:type="gramStart"/>
            <w:r>
              <w:rPr>
                <w:rFonts w:ascii="Arial" w:hAnsi="Arial" w:cs="Arial"/>
                <w:bCs/>
              </w:rPr>
              <w:t>земельных</w:t>
            </w:r>
            <w:proofErr w:type="gramEnd"/>
            <w:r>
              <w:rPr>
                <w:rFonts w:ascii="Arial" w:hAnsi="Arial" w:cs="Arial"/>
                <w:bCs/>
              </w:rPr>
              <w:t xml:space="preserve">, отнесенных к ведению муниципальной собственности </w:t>
            </w:r>
          </w:p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2014-2016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snapToGri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Анализ причин </w:t>
            </w:r>
            <w:r>
              <w:rPr>
                <w:rFonts w:ascii="Arial" w:hAnsi="Arial" w:cs="Arial"/>
              </w:rPr>
              <w:lastRenderedPageBreak/>
              <w:t>допущения незаконного предоставления бюджетных средств, распоряжения муниципальным имуществом, в том числе земельными участками. Привлечение к ответственности виновных лиц в случае установления фактов ненадлежащего исполнения ими должностных обязанностей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Предотвращение </w:t>
            </w:r>
            <w:r>
              <w:rPr>
                <w:rFonts w:ascii="Arial" w:hAnsi="Arial" w:cs="Arial"/>
              </w:rPr>
              <w:lastRenderedPageBreak/>
              <w:t>незаконного предоставления бюджетных средств, распоряжения муниципальным имуществом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ind w:right="-108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lastRenderedPageBreak/>
              <w:t xml:space="preserve">2014 - </w:t>
            </w:r>
            <w:r>
              <w:rPr>
                <w:rFonts w:ascii="Arial" w:hAnsi="Arial" w:cs="Arial"/>
              </w:rPr>
              <w:lastRenderedPageBreak/>
              <w:t>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lastRenderedPageBreak/>
              <w:t xml:space="preserve">Финансово – </w:t>
            </w:r>
            <w:r>
              <w:rPr>
                <w:rFonts w:ascii="Arial" w:hAnsi="Arial" w:cs="Arial"/>
                <w:bCs/>
              </w:rPr>
              <w:lastRenderedPageBreak/>
              <w:t xml:space="preserve">экономическое управление Администрации </w:t>
            </w: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 Курской области</w:t>
            </w:r>
          </w:p>
        </w:tc>
      </w:tr>
      <w:tr w:rsidR="00BA786B" w:rsidTr="005657AE">
        <w:trPr>
          <w:trHeight w:val="3251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2.5.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Формирование структурированной информации о муниципальных учреждениях и размещение ее на официальном сайте муниципального образования «</w:t>
            </w:r>
            <w:proofErr w:type="spellStart"/>
            <w:r>
              <w:rPr>
                <w:rFonts w:ascii="Arial" w:hAnsi="Arial" w:cs="Arial"/>
                <w:bCs/>
              </w:rPr>
              <w:t>Быкановский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сельсовет» </w:t>
            </w: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 Курской области в сети Интернет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Формирование общественного </w:t>
            </w:r>
            <w:proofErr w:type="gramStart"/>
            <w:r>
              <w:rPr>
                <w:rFonts w:ascii="Arial" w:hAnsi="Arial" w:cs="Arial"/>
                <w:bCs/>
              </w:rPr>
              <w:t>контроля  за</w:t>
            </w:r>
            <w:proofErr w:type="gramEnd"/>
            <w:r>
              <w:rPr>
                <w:rFonts w:ascii="Arial" w:hAnsi="Arial" w:cs="Arial"/>
                <w:bCs/>
              </w:rPr>
              <w:t xml:space="preserve"> деятельностью муниципальных учреждений </w:t>
            </w:r>
          </w:p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</w:t>
            </w:r>
          </w:p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2014-2016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rPr>
          <w:trHeight w:val="3251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2.6.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Выявление коррупционных проявлений, административного давления со стороны должностных лиц Администрации </w:t>
            </w:r>
          </w:p>
          <w:p w:rsidR="00BA786B" w:rsidRDefault="00BA786B" w:rsidP="005657AE">
            <w:pPr>
              <w:autoSpaceDE w:val="0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Быкановского</w:t>
            </w:r>
            <w:proofErr w:type="spellEnd"/>
            <w:r>
              <w:rPr>
                <w:rFonts w:ascii="Arial" w:hAnsi="Arial" w:cs="Arial"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</w:rPr>
              <w:t>Обоянского</w:t>
            </w:r>
            <w:proofErr w:type="spellEnd"/>
            <w:r>
              <w:rPr>
                <w:rFonts w:ascii="Arial" w:hAnsi="Arial" w:cs="Arial"/>
              </w:rPr>
              <w:t xml:space="preserve"> района  в целях защиты субъектов предпринимательской деятельности, устранения ограничений при осуществлении предпринимательской деятельности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Создание благоприятных условий для осуществления предпринимательской деятельности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ind w:right="-108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2014 - 2016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rPr>
          <w:trHeight w:val="3251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snapToGri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Информирование правоохранительных органов о выявленных фактах лоббирования интересов хозяйствующих субъектов  муниципальными служащими Администрации </w:t>
            </w:r>
          </w:p>
          <w:p w:rsidR="00BA786B" w:rsidRDefault="00BA786B" w:rsidP="005657AE">
            <w:pPr>
              <w:autoSpaceDE w:val="0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Быкановского</w:t>
            </w:r>
            <w:proofErr w:type="spellEnd"/>
            <w:r>
              <w:rPr>
                <w:rFonts w:ascii="Arial" w:hAnsi="Arial" w:cs="Arial"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</w:rPr>
              <w:t>Обоянского</w:t>
            </w:r>
            <w:proofErr w:type="spellEnd"/>
            <w:r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Предупреждение коррупционных проявлений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ind w:right="-108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2014 - 2016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104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3. Совершенствование взаимодействия Администрации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 и общества в сфере антикоррупционных мероприятий</w:t>
            </w:r>
          </w:p>
        </w:tc>
      </w:tr>
      <w:tr w:rsidR="00BA786B" w:rsidTr="005657AE">
        <w:tc>
          <w:tcPr>
            <w:tcW w:w="104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>3.1. Повышение уровня  правовой  грамотности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3.1.1.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proofErr w:type="gramStart"/>
            <w:r>
              <w:rPr>
                <w:rFonts w:ascii="Arial" w:hAnsi="Arial" w:cs="Arial"/>
                <w:bCs/>
              </w:rPr>
              <w:t xml:space="preserve">Участие в  учебно-методических семинаров с муниципальными служащими муниципальных образований района по вопросам правового образования, обеспечения предупреждения коррупции в органах местного самоуправления </w:t>
            </w: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 Курской области, этики и служебного поведения муниципальных служащих</w:t>
            </w:r>
            <w:proofErr w:type="gramEnd"/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 xml:space="preserve">Повышение правового сознания, правовой культуры муниципальных служащих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ind w:right="-108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2014  -2016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Муниципальные служащие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3.1.2.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Участие в  учебно-методических семинарах по антикоррупционному законодательству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 xml:space="preserve">Повышение правового сознания, правовой культуры муниципальных служащих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2014  -2016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Муниципальные служащие</w:t>
            </w:r>
          </w:p>
          <w:p w:rsidR="00BA786B" w:rsidRDefault="00BA786B" w:rsidP="005657AE">
            <w:pPr>
              <w:jc w:val="center"/>
            </w:pP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3.1.3.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Повышение квалификации  муниципальных служащих Администрации</w:t>
            </w:r>
          </w:p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  </w:t>
            </w: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 по </w:t>
            </w:r>
            <w:r>
              <w:rPr>
                <w:rFonts w:ascii="Arial" w:hAnsi="Arial" w:cs="Arial"/>
                <w:bCs/>
              </w:rPr>
              <w:lastRenderedPageBreak/>
              <w:t>противодействию коррупции, в том числе, в  должностные обязанности которых входит участие в  противодействие коррупции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lastRenderedPageBreak/>
              <w:t>Исключение фактов коррупции  среди муниципальных служащих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ind w:right="-108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2014  -2016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lastRenderedPageBreak/>
              <w:t>3.1.4.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Организация дополнительного профессионального образования  муниципальных служащих Администрации </w:t>
            </w:r>
          </w:p>
          <w:p w:rsidR="00BA786B" w:rsidRDefault="00BA786B" w:rsidP="005657AE">
            <w:pPr>
              <w:autoSpaceDE w:val="0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Быкановского</w:t>
            </w:r>
            <w:proofErr w:type="spellEnd"/>
            <w:r>
              <w:rPr>
                <w:rFonts w:ascii="Arial" w:hAnsi="Arial" w:cs="Arial"/>
              </w:rPr>
              <w:t xml:space="preserve"> сельсовета</w:t>
            </w:r>
          </w:p>
          <w:p w:rsidR="00BA786B" w:rsidRDefault="00BA786B" w:rsidP="005657AE">
            <w:pPr>
              <w:autoSpaceDE w:val="0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Обоянского</w:t>
            </w:r>
            <w:proofErr w:type="spellEnd"/>
            <w:r>
              <w:rPr>
                <w:rFonts w:ascii="Arial" w:hAnsi="Arial" w:cs="Arial"/>
              </w:rPr>
              <w:t xml:space="preserve"> района   по вопросам противодействия коррупции, в том числе в должностные обязанности которых входит участие в противодействии коррупции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Исключение фактов коррупции среди государственных гражданских служащих Курской области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ind w:right="-108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2014  -2016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3.1.5.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Разработка и реализация на базе образовательных учреждений (</w:t>
            </w:r>
            <w:proofErr w:type="spellStart"/>
            <w:r>
              <w:rPr>
                <w:rFonts w:ascii="Arial" w:hAnsi="Arial" w:cs="Arial"/>
              </w:rPr>
              <w:t>Быкановская</w:t>
            </w:r>
            <w:proofErr w:type="spellEnd"/>
            <w:r>
              <w:rPr>
                <w:rFonts w:ascii="Arial" w:hAnsi="Arial" w:cs="Arial"/>
              </w:rPr>
              <w:t xml:space="preserve"> СОШ</w:t>
            </w:r>
            <w:proofErr w:type="gramStart"/>
            <w:r>
              <w:rPr>
                <w:rFonts w:ascii="Arial" w:hAnsi="Arial" w:cs="Arial"/>
              </w:rPr>
              <w:t>)п</w:t>
            </w:r>
            <w:proofErr w:type="gramEnd"/>
            <w:r>
              <w:rPr>
                <w:rFonts w:ascii="Arial" w:hAnsi="Arial" w:cs="Arial"/>
              </w:rPr>
              <w:t>лана мероприятий по формированию у подростков и молодежи негативного отношения к коррупции.</w:t>
            </w:r>
          </w:p>
          <w:p w:rsidR="00BA786B" w:rsidRDefault="00BA786B" w:rsidP="005657AE">
            <w:pPr>
              <w:autoSpaceDE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Проведение конкурса стенных газет "Молодежь против коррупции"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Формирование нетерпимого отношения к проявлениям коррупции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ind w:right="-108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2014 - 2016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МБОУ</w:t>
            </w:r>
          </w:p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>«</w:t>
            </w:r>
            <w:proofErr w:type="spellStart"/>
            <w:r>
              <w:rPr>
                <w:rFonts w:ascii="Arial" w:hAnsi="Arial" w:cs="Arial"/>
                <w:bCs/>
              </w:rPr>
              <w:t>Быкановская</w:t>
            </w:r>
            <w:proofErr w:type="spellEnd"/>
            <w:r>
              <w:rPr>
                <w:rFonts w:ascii="Arial" w:hAnsi="Arial" w:cs="Arial"/>
                <w:bCs/>
              </w:rPr>
              <w:t xml:space="preserve"> СОШ»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3.1.6.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Участие в работе семинаров по вопросам антикоррупционного законодательства при предоставлении государственных и муниципальных услуг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Изучение антикоррупционного законодательства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ind w:right="-108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2014 - 2016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>Муниципальные служащие</w:t>
            </w:r>
          </w:p>
        </w:tc>
      </w:tr>
      <w:tr w:rsidR="00BA786B" w:rsidTr="005657AE">
        <w:tc>
          <w:tcPr>
            <w:tcW w:w="104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3.2. Расширение возможностей взаимодействия Администрации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  и общества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3.2.1.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Проведение ежегодных встреч руководящих работников Администрации </w:t>
            </w:r>
          </w:p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 с населением муниципального образования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Информирование населения об итогах работы Администрации</w:t>
            </w:r>
          </w:p>
          <w:p w:rsidR="00BA786B" w:rsidRDefault="00BA786B" w:rsidP="005657AE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2014 - 2016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Глава</w:t>
            </w:r>
          </w:p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>сельсовета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3.2.2.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Обеспечение работы «горячей линии» для обращений граждан о возможных </w:t>
            </w:r>
            <w:proofErr w:type="spellStart"/>
            <w:r>
              <w:rPr>
                <w:rFonts w:ascii="Arial" w:hAnsi="Arial" w:cs="Arial"/>
                <w:bCs/>
              </w:rPr>
              <w:t>коррупциогенных</w:t>
            </w:r>
            <w:proofErr w:type="spellEnd"/>
            <w:r>
              <w:rPr>
                <w:rFonts w:ascii="Arial" w:hAnsi="Arial" w:cs="Arial"/>
                <w:bCs/>
              </w:rPr>
              <w:t xml:space="preserve"> проявлениях со стороны муниципальных служащих Администрации </w:t>
            </w:r>
          </w:p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района, анализ  таких сообщений на предмет факта коррупции и принятие мер по своевременному реагированию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Пресечение коррупционных проявлений  в Администрации </w:t>
            </w:r>
          </w:p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</w:t>
            </w:r>
          </w:p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2014 - 2016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3.2.3.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Привлечение представителей общественности к участию в работе советов, комиссий, рабочих групп Администрации </w:t>
            </w:r>
          </w:p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Экспертно-консультативная  деятельность и обеспечение общественного контроля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2014 - 2016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104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</w:rPr>
              <w:t xml:space="preserve">3.3. Обеспечение открытости Администрации </w:t>
            </w:r>
            <w:proofErr w:type="spellStart"/>
            <w:r>
              <w:rPr>
                <w:rFonts w:ascii="Arial" w:hAnsi="Arial" w:cs="Arial"/>
              </w:rPr>
              <w:t>Быкановского</w:t>
            </w:r>
            <w:proofErr w:type="spellEnd"/>
            <w:r>
              <w:rPr>
                <w:rFonts w:ascii="Arial" w:hAnsi="Arial" w:cs="Arial"/>
              </w:rPr>
              <w:t xml:space="preserve"> сельсовета  </w:t>
            </w:r>
            <w:proofErr w:type="spellStart"/>
            <w:r>
              <w:rPr>
                <w:rFonts w:ascii="Arial" w:hAnsi="Arial" w:cs="Arial"/>
              </w:rPr>
              <w:t>Обоянского</w:t>
            </w:r>
            <w:proofErr w:type="spellEnd"/>
            <w:r>
              <w:rPr>
                <w:rFonts w:ascii="Arial" w:hAnsi="Arial" w:cs="Arial"/>
              </w:rPr>
              <w:t xml:space="preserve"> района 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3.3.1.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Формирование и ведение реестра  муниципальных услуг (функций) Администрации </w:t>
            </w:r>
          </w:p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 и наполнение портала </w:t>
            </w:r>
            <w:r>
              <w:rPr>
                <w:rFonts w:ascii="Arial" w:hAnsi="Arial" w:cs="Arial"/>
                <w:bCs/>
              </w:rPr>
              <w:lastRenderedPageBreak/>
              <w:t xml:space="preserve">муниципальных услуг (функций), предоставляемых (исполняемых) Администрацией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lastRenderedPageBreak/>
              <w:t>Информирование населения о порядке, способах и условиях предоставления государственных и муниципальных услуг, оказываемых через сеть  «Интернет»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2014 - 2016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3.3.2.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Размещение информации о проводимых антикоррупционных  мероприятиях на официальном сайте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Информирование населения о проводимых антикоррупционных мероприятиях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2014 - 2016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3.3.3.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Организация и проведение пресс-конференций, «прямых линий» с  участием руководителей Администрации  </w:t>
            </w: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 Курской области, представителей правоохранительных органов по проблемам борьбы с коррупцией в Администрации </w:t>
            </w:r>
          </w:p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сельсовета,</w:t>
            </w:r>
          </w:p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 Курской области, принимаемых превентивных мерах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Привлечение общественности к проблемам борьбы с коррупцией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ежегодно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3.3.4.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Размещение  информации о  деятельности Администрации </w:t>
            </w:r>
          </w:p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 Курской области на официальном сайте муниципального  образования «</w:t>
            </w:r>
            <w:proofErr w:type="spellStart"/>
            <w:r>
              <w:rPr>
                <w:rFonts w:ascii="Arial" w:hAnsi="Arial" w:cs="Arial"/>
                <w:bCs/>
              </w:rPr>
              <w:t>Быкановский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сельсовет» </w:t>
            </w: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 курской области в сети Интернет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Обеспечение открытости  и публичности деятельности Администрации</w:t>
            </w:r>
          </w:p>
          <w:p w:rsidR="00BA786B" w:rsidRDefault="00BA786B" w:rsidP="005657AE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  </w:t>
            </w: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ind w:right="-108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2014 - 2016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3.3.5.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Оказание содействия </w:t>
            </w:r>
            <w:r>
              <w:rPr>
                <w:rFonts w:ascii="Arial" w:hAnsi="Arial" w:cs="Arial"/>
                <w:bCs/>
              </w:rPr>
              <w:lastRenderedPageBreak/>
              <w:t>СМИ в широком освещении мер по противодействию коррупции, принимаемых Администрацией</w:t>
            </w:r>
          </w:p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lastRenderedPageBreak/>
              <w:t xml:space="preserve">Информирование </w:t>
            </w:r>
            <w:r>
              <w:rPr>
                <w:rFonts w:ascii="Arial" w:hAnsi="Arial" w:cs="Arial"/>
                <w:bCs/>
              </w:rPr>
              <w:lastRenderedPageBreak/>
              <w:t>общественности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lastRenderedPageBreak/>
              <w:t xml:space="preserve">2014 - </w:t>
            </w:r>
            <w:r>
              <w:rPr>
                <w:rFonts w:ascii="Arial" w:hAnsi="Arial" w:cs="Arial"/>
              </w:rPr>
              <w:lastRenderedPageBreak/>
              <w:t>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lastRenderedPageBreak/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lastRenderedPageBreak/>
              <w:t>3.3.6.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Информирование населения через государственные СМИ о борьбе с коррупцией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Привлечение внимания общественности к борьбе с коррупцией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ind w:right="-108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2014 - 2016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3.3.7.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Обеспечение  информационного сопровождения плана мероприятий по противодействию коррупции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Информирование общественности о проводимых мероприятиях по противодействию коррупции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ind w:right="-108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постоянно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3.3.8.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Рассмотрение общественных инициатив, направленных гражданами Российской Федерации с использованием </w:t>
            </w:r>
            <w:proofErr w:type="spellStart"/>
            <w:r>
              <w:rPr>
                <w:rFonts w:ascii="Arial" w:hAnsi="Arial" w:cs="Arial"/>
              </w:rPr>
              <w:t>интернет-ресурса</w:t>
            </w:r>
            <w:proofErr w:type="spellEnd"/>
            <w:r>
              <w:rPr>
                <w:rFonts w:ascii="Arial" w:hAnsi="Arial" w:cs="Arial"/>
              </w:rPr>
              <w:t xml:space="preserve"> "Российская общественная инициатива"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участия граждан в принятии управленческих решений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ind w:right="-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2014 - 2016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</w:rPr>
              <w:t>Экспертная рабочая группа по  рассмотрению общественных инициатив, направленных гражданами Российской Федерации с использованием интернет – ресурса «Российская общественная инициатива»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3.3.9.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Опубликование административных регламентов предоставления  муниципальных услуг, исполнения Администрацией</w:t>
            </w:r>
          </w:p>
          <w:p w:rsidR="00BA786B" w:rsidRDefault="00BA786B" w:rsidP="005657AE">
            <w:pPr>
              <w:autoSpaceDE w:val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Быкановского</w:t>
            </w:r>
            <w:proofErr w:type="spellEnd"/>
            <w:r>
              <w:rPr>
                <w:rFonts w:ascii="Arial" w:hAnsi="Arial" w:cs="Arial"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</w:rPr>
              <w:t>Обоянского</w:t>
            </w:r>
            <w:proofErr w:type="spellEnd"/>
            <w:r>
              <w:rPr>
                <w:rFonts w:ascii="Arial" w:hAnsi="Arial" w:cs="Arial"/>
              </w:rPr>
              <w:t xml:space="preserve"> района на официальном сайте муниципального образования  «</w:t>
            </w:r>
            <w:proofErr w:type="spellStart"/>
            <w:r>
              <w:rPr>
                <w:rFonts w:ascii="Arial" w:hAnsi="Arial" w:cs="Arial"/>
              </w:rPr>
              <w:t>Быкановский</w:t>
            </w:r>
            <w:proofErr w:type="spellEnd"/>
            <w:r>
              <w:rPr>
                <w:rFonts w:ascii="Arial" w:hAnsi="Arial" w:cs="Arial"/>
              </w:rPr>
              <w:t xml:space="preserve"> сельсовет» </w:t>
            </w:r>
            <w:proofErr w:type="spellStart"/>
            <w:r>
              <w:rPr>
                <w:rFonts w:ascii="Arial" w:hAnsi="Arial" w:cs="Arial"/>
              </w:rPr>
              <w:t>Обоянского</w:t>
            </w:r>
            <w:proofErr w:type="spellEnd"/>
            <w:r>
              <w:rPr>
                <w:rFonts w:ascii="Arial" w:hAnsi="Arial" w:cs="Arial"/>
              </w:rPr>
              <w:t xml:space="preserve"> района Курской области разделе </w:t>
            </w:r>
            <w:r>
              <w:rPr>
                <w:rFonts w:ascii="Arial" w:hAnsi="Arial" w:cs="Arial"/>
              </w:rPr>
              <w:lastRenderedPageBreak/>
              <w:t>"Административные регламенты"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Получение  населением информации о муниципальных услугах, муниципальных функциях осуществляемых Администрацией</w:t>
            </w:r>
          </w:p>
          <w:p w:rsidR="00BA786B" w:rsidRDefault="00BA786B" w:rsidP="005657AE">
            <w:pPr>
              <w:autoSpaceDE w:val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Быкановского</w:t>
            </w:r>
            <w:proofErr w:type="spellEnd"/>
            <w:r>
              <w:rPr>
                <w:rFonts w:ascii="Arial" w:hAnsi="Arial" w:cs="Arial"/>
              </w:rPr>
              <w:t xml:space="preserve"> сельсовета</w:t>
            </w:r>
          </w:p>
          <w:p w:rsidR="00BA786B" w:rsidRDefault="00BA786B" w:rsidP="005657AE">
            <w:pPr>
              <w:autoSpaceDE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Обоянского</w:t>
            </w:r>
            <w:proofErr w:type="spellEnd"/>
            <w:r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ind w:right="-108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2014 - 2016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104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lastRenderedPageBreak/>
              <w:t xml:space="preserve">3.4. Оценка деятельности Администрации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 по реализации антикоррупционных мероприятий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3.4.1.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Проведение мониторинга  (социологического исследования) среди  всех слоев населения по реализации  антикоррупционных мероприятий в </w:t>
            </w:r>
            <w:proofErr w:type="spellStart"/>
            <w:r>
              <w:rPr>
                <w:rFonts w:ascii="Arial" w:hAnsi="Arial" w:cs="Arial"/>
                <w:bCs/>
              </w:rPr>
              <w:t>Быкановском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сельсовете 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Оценка уровня коррупции и эффективность принимаемых  антикоррупционных мер в </w:t>
            </w:r>
            <w:proofErr w:type="spellStart"/>
            <w:r>
              <w:rPr>
                <w:rFonts w:ascii="Arial" w:hAnsi="Arial" w:cs="Arial"/>
                <w:bCs/>
              </w:rPr>
              <w:t>Быкановском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2014-2016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3.4.2.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Анализ поступающих обращений  граждан на действия (бездействие) должностных лиц Администрации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сельсовета, и при наличии оснований направление таких обращений в соответствующие правоохранительные органы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Повышение ответственности и  исполнительской дисциплины муниципальных служащих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snapToGri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3.4.3.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Совершенствование работы по рассмотрению обращений граждан путем:</w:t>
            </w:r>
          </w:p>
          <w:p w:rsidR="00BA786B" w:rsidRDefault="00BA786B" w:rsidP="005657AE">
            <w:pPr>
              <w:autoSpaceDE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проведения проверок деятельности Администрации </w:t>
            </w:r>
          </w:p>
          <w:p w:rsidR="00BA786B" w:rsidRDefault="00BA786B" w:rsidP="005657AE">
            <w:pPr>
              <w:autoSpaceDE w:val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Быкановского</w:t>
            </w:r>
            <w:proofErr w:type="spellEnd"/>
            <w:r>
              <w:rPr>
                <w:rFonts w:ascii="Arial" w:hAnsi="Arial" w:cs="Arial"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</w:rPr>
              <w:t>Обоянского</w:t>
            </w:r>
            <w:proofErr w:type="spellEnd"/>
            <w:r>
              <w:rPr>
                <w:rFonts w:ascii="Arial" w:hAnsi="Arial" w:cs="Arial"/>
              </w:rPr>
              <w:t xml:space="preserve"> района по рассмотрению ими обращений граждан с целью анализа эффективности такого рассмотрения, внесения предложений;</w:t>
            </w:r>
          </w:p>
          <w:p w:rsidR="00BA786B" w:rsidRDefault="00BA786B" w:rsidP="005657AE">
            <w:pPr>
              <w:autoSpaceDE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обобщения и анализа полученных данных и их освещение в средствах массовой </w:t>
            </w:r>
            <w:r>
              <w:rPr>
                <w:rFonts w:ascii="Arial" w:hAnsi="Arial" w:cs="Arial"/>
              </w:rPr>
              <w:lastRenderedPageBreak/>
              <w:t>информации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Принятие мер по повышению результативности и эффективности работы с обращениями граждан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ind w:right="-108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2014 - 2016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lastRenderedPageBreak/>
              <w:t>3.4.4.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Мониторинг внедрения административных регламентов предоставления  муниципальных услуг, исполнения муниципальных функций  Администрацией </w:t>
            </w:r>
            <w:proofErr w:type="spellStart"/>
            <w:r>
              <w:rPr>
                <w:rFonts w:ascii="Arial" w:hAnsi="Arial" w:cs="Arial"/>
              </w:rPr>
              <w:t>Быкановского</w:t>
            </w:r>
            <w:proofErr w:type="spellEnd"/>
            <w:r>
              <w:rPr>
                <w:rFonts w:ascii="Arial" w:hAnsi="Arial" w:cs="Arial"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</w:rPr>
              <w:t>Обоянского</w:t>
            </w:r>
            <w:proofErr w:type="spellEnd"/>
            <w:r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Упорядочение процедуры предоставления муниципальных услуг (исполнения муниципальных функций), оценка результативности внедрения административных регламентов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ind w:right="-108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2014 - 2016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3.4.5.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Анкетирование получателей муниципальных услуг в местах предоставления услуг на предмет оценки качества предоставления муниципальных услуг, включая вопросы, относящиеся к выявлению коррупции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Оценка качества предоставления муниципальных услуг, включая вопросы, относящиеся к выявлению коррупции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ind w:right="-108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2014 - 2016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3.4.6.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Мониторинг качества предоставления муниципальных услуг, предоставляемых Администрацией </w:t>
            </w:r>
            <w:proofErr w:type="spellStart"/>
            <w:r>
              <w:rPr>
                <w:rFonts w:ascii="Arial" w:hAnsi="Arial" w:cs="Arial"/>
              </w:rPr>
              <w:t>Быкановского</w:t>
            </w:r>
            <w:proofErr w:type="spellEnd"/>
            <w:r>
              <w:rPr>
                <w:rFonts w:ascii="Arial" w:hAnsi="Arial" w:cs="Arial"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</w:rPr>
              <w:t>Обоянского</w:t>
            </w:r>
            <w:proofErr w:type="spellEnd"/>
            <w:r>
              <w:rPr>
                <w:rFonts w:ascii="Arial" w:hAnsi="Arial" w:cs="Arial"/>
              </w:rPr>
              <w:t xml:space="preserve"> района, филиалом ОБУ "МФЦ"</w:t>
            </w:r>
            <w:r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Оценка качества предоставления муниципальных услуг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2014 - 2016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104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>4. Повышение качества предоставления государственных и муниципальных услуг и исключение риска коррупции при их предоставлении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4.1.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Разработка, утверждение и внедрение  административных регламентов </w:t>
            </w:r>
            <w:r>
              <w:rPr>
                <w:rFonts w:ascii="Arial" w:hAnsi="Arial" w:cs="Arial"/>
                <w:bCs/>
              </w:rPr>
              <w:t xml:space="preserve">Администрации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Регламентация административно-управленческих процессов в </w:t>
            </w:r>
            <w:r>
              <w:rPr>
                <w:rFonts w:ascii="Arial" w:hAnsi="Arial" w:cs="Arial"/>
                <w:bCs/>
              </w:rPr>
              <w:t xml:space="preserve">Администрации </w:t>
            </w:r>
          </w:p>
          <w:p w:rsidR="00BA786B" w:rsidRDefault="00BA786B" w:rsidP="005657AE">
            <w:pPr>
              <w:autoSpaceDE w:val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ind w:right="-108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2014 - 2016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4.2.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Организация взаимодействия Администрации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 и филиала ОБУ «МФЦ» </w:t>
            </w:r>
            <w:r>
              <w:rPr>
                <w:rFonts w:ascii="Arial" w:hAnsi="Arial" w:cs="Arial"/>
                <w:bCs/>
              </w:rPr>
              <w:lastRenderedPageBreak/>
              <w:t xml:space="preserve">в </w:t>
            </w:r>
            <w:proofErr w:type="spellStart"/>
            <w:r>
              <w:rPr>
                <w:rFonts w:ascii="Arial" w:hAnsi="Arial" w:cs="Arial"/>
                <w:bCs/>
              </w:rPr>
              <w:t>Обоянском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районе Курской области по предоставлению государственных и муниципальных услуг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 xml:space="preserve">Минимизация взаимодействия заявителя и Администрации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 при </w:t>
            </w:r>
            <w:r>
              <w:rPr>
                <w:rFonts w:ascii="Arial" w:hAnsi="Arial" w:cs="Arial"/>
                <w:bCs/>
              </w:rPr>
              <w:lastRenderedPageBreak/>
              <w:t>предоставлении государственных и муниципальных услуг</w:t>
            </w:r>
          </w:p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2014-2016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lastRenderedPageBreak/>
              <w:t>4.3.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Внедрение принципа "одного окна" при предоставлении государственных и муниципальных услуг </w:t>
            </w:r>
            <w:r>
              <w:rPr>
                <w:rFonts w:ascii="Arial" w:hAnsi="Arial" w:cs="Arial"/>
                <w:bCs/>
              </w:rPr>
              <w:t xml:space="preserve">Администрации </w:t>
            </w:r>
          </w:p>
          <w:p w:rsidR="00BA786B" w:rsidRDefault="00BA786B" w:rsidP="005657AE">
            <w:pPr>
              <w:autoSpaceDE w:val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 </w:t>
            </w:r>
            <w:r>
              <w:rPr>
                <w:rFonts w:ascii="Arial" w:hAnsi="Arial" w:cs="Arial"/>
              </w:rPr>
              <w:t xml:space="preserve">на базе </w:t>
            </w:r>
            <w:r>
              <w:rPr>
                <w:rFonts w:ascii="Arial" w:hAnsi="Arial" w:cs="Arial"/>
                <w:bCs/>
              </w:rPr>
              <w:t xml:space="preserve">филиала ОБУ «МФЦ» в </w:t>
            </w:r>
            <w:proofErr w:type="spellStart"/>
            <w:r>
              <w:rPr>
                <w:rFonts w:ascii="Arial" w:hAnsi="Arial" w:cs="Arial"/>
                <w:bCs/>
              </w:rPr>
              <w:t>Обоянском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районе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Оптимизация предоставления государственных и муниципальных услуг </w:t>
            </w:r>
            <w:r>
              <w:rPr>
                <w:rFonts w:ascii="Arial" w:hAnsi="Arial" w:cs="Arial"/>
                <w:bCs/>
              </w:rPr>
              <w:t xml:space="preserve">Администрации </w:t>
            </w:r>
          </w:p>
          <w:p w:rsidR="00BA786B" w:rsidRDefault="00BA786B" w:rsidP="005657AE">
            <w:pPr>
              <w:autoSpaceDE w:val="0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 </w:t>
            </w:r>
          </w:p>
          <w:p w:rsidR="00BA786B" w:rsidRDefault="00BA786B" w:rsidP="005657AE">
            <w:pPr>
              <w:autoSpaceDE w:val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Cs/>
              </w:rPr>
              <w:t>Обоянского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района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ind w:right="-108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2014 - 2016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 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4.4.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Организация предоставления государственных  и муниципальных услуг в электронном виде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Предупреждение коррупционных проявлений путем максимально возможного исключения личного общения при предоставлении государственных и муниципальных услуг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ind w:right="-108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2014 - 2016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4.5.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Размещение информации в местах приема граждан об ответственности за незаконное вознаграждение должностных лиц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Профилактика и предупреждение коррупционных проявлений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ind w:right="-108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2014 - 2016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104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</w:rPr>
              <w:t>5. Меры по устранению условий, способствующих совершению коррупционных правонарушений, с которыми граждане встречаются наиболее часто, снижение риска и уровня "бытовой" коррупции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5.1.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Изучение практики применения мер по противодействию "бытовой" коррупции в других МО, подготовка предложений по их применению в </w:t>
            </w:r>
            <w:proofErr w:type="spellStart"/>
            <w:r>
              <w:rPr>
                <w:rFonts w:ascii="Arial" w:hAnsi="Arial" w:cs="Arial"/>
              </w:rPr>
              <w:t>Быкановском</w:t>
            </w:r>
            <w:proofErr w:type="spellEnd"/>
            <w:r>
              <w:rPr>
                <w:rFonts w:ascii="Arial" w:hAnsi="Arial" w:cs="Arial"/>
              </w:rPr>
              <w:t xml:space="preserve"> сельсовете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Анализ и распространение успешного опыта по проведению антикоррупционных мероприятий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ind w:right="-108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2014 - 2016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5.2.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Организация разъяснительной работы в  муниципальных учреждениях по </w:t>
            </w:r>
            <w:r>
              <w:rPr>
                <w:rFonts w:ascii="Arial" w:hAnsi="Arial" w:cs="Arial"/>
              </w:rPr>
              <w:lastRenderedPageBreak/>
              <w:t>недопустимости нарушения антикоррупционного законодательства, об ответственности за такие нарушения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Информирование работников муниципальных учреждений об антикоррупционных </w:t>
            </w:r>
            <w:r>
              <w:rPr>
                <w:rFonts w:ascii="Arial" w:hAnsi="Arial" w:cs="Arial"/>
              </w:rPr>
              <w:lastRenderedPageBreak/>
              <w:t>мероприятиях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ind w:right="-108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lastRenderedPageBreak/>
              <w:t>2014 - 2016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>Руководители муниципальных учреждений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lastRenderedPageBreak/>
              <w:t>5.3.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Информирование общественности о выявленных фактах "бытовой" коррупции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Информирование населения о проводимых антикоррупционных мероприятиях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ind w:right="-108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2014 - 2016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5.4.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Анализ обращений граждан на наличие сведений о фактах коррупции через специально установленные ящики "Для обращений граждан по вопросам коррупции" в Администрации </w:t>
            </w:r>
          </w:p>
          <w:p w:rsidR="00BA786B" w:rsidRDefault="00BA786B" w:rsidP="005657AE">
            <w:pPr>
              <w:autoSpaceDE w:val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Быкановского</w:t>
            </w:r>
            <w:proofErr w:type="spellEnd"/>
            <w:r>
              <w:rPr>
                <w:rFonts w:ascii="Arial" w:hAnsi="Arial" w:cs="Arial"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</w:rPr>
              <w:t>Обоянского</w:t>
            </w:r>
            <w:proofErr w:type="spellEnd"/>
            <w:r>
              <w:rPr>
                <w:rFonts w:ascii="Arial" w:hAnsi="Arial" w:cs="Arial"/>
              </w:rPr>
              <w:t xml:space="preserve"> района, в подведомственных учреждениях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Оценка уровня коррупции и эффективности принимаемых антикоррупционных мер в </w:t>
            </w:r>
            <w:proofErr w:type="spellStart"/>
            <w:r>
              <w:rPr>
                <w:rFonts w:ascii="Arial" w:hAnsi="Arial" w:cs="Arial"/>
              </w:rPr>
              <w:t>Быкановском</w:t>
            </w:r>
            <w:proofErr w:type="spellEnd"/>
            <w:r>
              <w:rPr>
                <w:rFonts w:ascii="Arial" w:hAnsi="Arial" w:cs="Arial"/>
              </w:rPr>
              <w:t xml:space="preserve"> сельсовете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ind w:right="-108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2014 - 2016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Руководители муниципальных учреждений, 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5.5.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Размещение в зданиях муниципальных учреждений памяток, информационных стендов для граждан об общественно опасных последствиях проявления коррупции, о порядке предоставления платных услуг, привлечения внебюджетных средств и обжалования неправомерных действий, о существующей возможности для граждан беспрепятственно сообщать в Администрацию </w:t>
            </w:r>
            <w:proofErr w:type="spellStart"/>
            <w:r>
              <w:rPr>
                <w:rFonts w:ascii="Arial" w:hAnsi="Arial" w:cs="Arial"/>
              </w:rPr>
              <w:t>Быкановского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lastRenderedPageBreak/>
              <w:t>сельсовета об имевших место коррупционных проявлениях</w:t>
            </w:r>
            <w:proofErr w:type="gramEnd"/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Информирование населения об антикоррупционных мероприятиях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ind w:right="-108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2014 - 2016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Руководители муниципальных учреждений, 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lastRenderedPageBreak/>
              <w:t>5.6.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Анкетирование участников образовательных отношений (обучающихся, родителей, законных представителей несовершеннолетних обучающихся), в том числе по вопросам, касающимся проявления "бытовой" коррупции в муниципальных образовательных учреждениях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Оценка уровня коррупции и эффективности принимаемых антикоррупционных мер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ind w:right="-108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2014 - 2016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МБОУ</w:t>
            </w:r>
          </w:p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>«</w:t>
            </w:r>
            <w:proofErr w:type="spellStart"/>
            <w:r>
              <w:rPr>
                <w:rFonts w:ascii="Arial" w:hAnsi="Arial" w:cs="Arial"/>
                <w:bCs/>
              </w:rPr>
              <w:t>Быкановская</w:t>
            </w:r>
            <w:proofErr w:type="spellEnd"/>
            <w:r>
              <w:rPr>
                <w:rFonts w:ascii="Arial" w:hAnsi="Arial" w:cs="Arial"/>
                <w:bCs/>
              </w:rPr>
              <w:t xml:space="preserve"> СОШ»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5.7.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Организация приема граждан руководителями муниципальных учреждений  по вопросам противодействия коррупции и фактам коррупционных правонарушений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участия граждан в антикоррупционных мероприятиях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ind w:right="-108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2014 - 2016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>Руководители муниципальных учреждений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5.8.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Проведение мероприятий </w:t>
            </w:r>
            <w:proofErr w:type="gramStart"/>
            <w:r>
              <w:rPr>
                <w:rFonts w:ascii="Arial" w:hAnsi="Arial" w:cs="Arial"/>
              </w:rPr>
              <w:t>по формированию в муниципальных учреждениях негативного отношения к дарению подарков работникам этих учреждений в связи с их должностным положением</w:t>
            </w:r>
            <w:proofErr w:type="gramEnd"/>
            <w:r>
              <w:rPr>
                <w:rFonts w:ascii="Arial" w:hAnsi="Arial" w:cs="Arial"/>
              </w:rPr>
              <w:t xml:space="preserve"> или в связи с исполнением ими трудовых (должностных) обязанностей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Формирование нетерпимого отношения к проявлениям коррупции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ind w:right="-108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2014 - 2016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>Руководители муниципальных учреждений</w:t>
            </w:r>
          </w:p>
        </w:tc>
      </w:tr>
      <w:tr w:rsidR="00BA786B" w:rsidTr="005657AE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5.9.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Выявление и пресечение преступлений, связанных с коррупцией, в том числе в сферах </w:t>
            </w:r>
            <w:r>
              <w:rPr>
                <w:rFonts w:ascii="Arial" w:hAnsi="Arial" w:cs="Arial"/>
              </w:rPr>
              <w:lastRenderedPageBreak/>
              <w:t>образования, жилищно-коммунального хозяйства, и иных сферах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Борьба с "бытовой" коррупцией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autoSpaceDE w:val="0"/>
              <w:ind w:right="-108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2014 - 2016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86B" w:rsidRDefault="00BA786B" w:rsidP="005657AE">
            <w:pPr>
              <w:jc w:val="center"/>
            </w:pPr>
            <w:r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Cs/>
              </w:rPr>
              <w:t>Быкановского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сельсовета</w:t>
            </w:r>
          </w:p>
        </w:tc>
      </w:tr>
    </w:tbl>
    <w:p w:rsidR="001E2EA4" w:rsidRDefault="001E2EA4"/>
    <w:sectPr w:rsidR="001E2E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BC1"/>
    <w:rsid w:val="001E2EA4"/>
    <w:rsid w:val="00BA786B"/>
    <w:rsid w:val="00BD3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86B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7">
    <w:name w:val="heading 7"/>
    <w:basedOn w:val="a"/>
    <w:next w:val="a"/>
    <w:link w:val="70"/>
    <w:qFormat/>
    <w:rsid w:val="00BA786B"/>
    <w:pPr>
      <w:widowControl/>
      <w:numPr>
        <w:ilvl w:val="6"/>
        <w:numId w:val="1"/>
      </w:numPr>
      <w:suppressAutoHyphens w:val="0"/>
      <w:spacing w:before="240" w:after="60"/>
      <w:outlineLvl w:val="6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BA786B"/>
    <w:rPr>
      <w:rFonts w:ascii="Calibri" w:eastAsia="Times New Roman" w:hAnsi="Calibri" w:cs="Calibri"/>
      <w:kern w:val="1"/>
      <w:sz w:val="24"/>
      <w:szCs w:val="24"/>
      <w:lang w:eastAsia="ar-SA"/>
    </w:rPr>
  </w:style>
  <w:style w:type="paragraph" w:styleId="a3">
    <w:name w:val="Body Text"/>
    <w:basedOn w:val="a"/>
    <w:link w:val="a4"/>
    <w:rsid w:val="00BA786B"/>
    <w:pPr>
      <w:widowControl/>
      <w:suppressAutoHyphens w:val="0"/>
    </w:pPr>
    <w:rPr>
      <w:rFonts w:eastAsia="Times New Roman"/>
      <w:b/>
      <w:bCs/>
      <w:sz w:val="28"/>
    </w:rPr>
  </w:style>
  <w:style w:type="character" w:customStyle="1" w:styleId="a4">
    <w:name w:val="Основной текст Знак"/>
    <w:basedOn w:val="a0"/>
    <w:link w:val="a3"/>
    <w:rsid w:val="00BA786B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customStyle="1" w:styleId="2">
    <w:name w:val="Название объекта2"/>
    <w:basedOn w:val="a"/>
    <w:next w:val="a"/>
    <w:rsid w:val="00BA786B"/>
    <w:pPr>
      <w:widowControl/>
      <w:suppressAutoHyphens w:val="0"/>
      <w:jc w:val="center"/>
    </w:pPr>
    <w:rPr>
      <w:rFonts w:eastAsia="Times New Roman"/>
      <w:sz w:val="3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86B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7">
    <w:name w:val="heading 7"/>
    <w:basedOn w:val="a"/>
    <w:next w:val="a"/>
    <w:link w:val="70"/>
    <w:qFormat/>
    <w:rsid w:val="00BA786B"/>
    <w:pPr>
      <w:widowControl/>
      <w:numPr>
        <w:ilvl w:val="6"/>
        <w:numId w:val="1"/>
      </w:numPr>
      <w:suppressAutoHyphens w:val="0"/>
      <w:spacing w:before="240" w:after="60"/>
      <w:outlineLvl w:val="6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BA786B"/>
    <w:rPr>
      <w:rFonts w:ascii="Calibri" w:eastAsia="Times New Roman" w:hAnsi="Calibri" w:cs="Calibri"/>
      <w:kern w:val="1"/>
      <w:sz w:val="24"/>
      <w:szCs w:val="24"/>
      <w:lang w:eastAsia="ar-SA"/>
    </w:rPr>
  </w:style>
  <w:style w:type="paragraph" w:styleId="a3">
    <w:name w:val="Body Text"/>
    <w:basedOn w:val="a"/>
    <w:link w:val="a4"/>
    <w:rsid w:val="00BA786B"/>
    <w:pPr>
      <w:widowControl/>
      <w:suppressAutoHyphens w:val="0"/>
    </w:pPr>
    <w:rPr>
      <w:rFonts w:eastAsia="Times New Roman"/>
      <w:b/>
      <w:bCs/>
      <w:sz w:val="28"/>
    </w:rPr>
  </w:style>
  <w:style w:type="character" w:customStyle="1" w:styleId="a4">
    <w:name w:val="Основной текст Знак"/>
    <w:basedOn w:val="a0"/>
    <w:link w:val="a3"/>
    <w:rsid w:val="00BA786B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customStyle="1" w:styleId="2">
    <w:name w:val="Название объекта2"/>
    <w:basedOn w:val="a"/>
    <w:next w:val="a"/>
    <w:rsid w:val="00BA786B"/>
    <w:pPr>
      <w:widowControl/>
      <w:suppressAutoHyphens w:val="0"/>
      <w:jc w:val="center"/>
    </w:pPr>
    <w:rPr>
      <w:rFonts w:eastAsia="Times New Roman"/>
      <w:sz w:val="3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4443</Words>
  <Characters>25330</Characters>
  <Application>Microsoft Office Word</Application>
  <DocSecurity>0</DocSecurity>
  <Lines>211</Lines>
  <Paragraphs>59</Paragraphs>
  <ScaleCrop>false</ScaleCrop>
  <Company>Быканово</Company>
  <LinksUpToDate>false</LinksUpToDate>
  <CharactersWithSpaces>29714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Быканово</dc:creator>
  <cp:keywords/>
  <dc:description/>
  <cp:lastModifiedBy>Быканово</cp:lastModifiedBy>
  <cp:revision>2</cp:revision>
  <dcterms:created xsi:type="dcterms:W3CDTF">2015-03-22T15:21:00Z</dcterms:created>
  <dcterms:modified xsi:type="dcterms:W3CDTF">2015-03-22T15:22:00Z</dcterms:modified>
</cp:coreProperties>
</file>